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32388" w14:textId="02296D3E" w:rsidR="003B1316" w:rsidRPr="0099265D" w:rsidRDefault="003B1316" w:rsidP="003B1316">
      <w:pPr>
        <w:jc w:val="center"/>
        <w:rPr>
          <w:rFonts w:ascii="Arial Narrow" w:hAnsi="Arial Narrow" w:cs="Arial"/>
          <w:sz w:val="28"/>
          <w:szCs w:val="28"/>
        </w:rPr>
      </w:pPr>
      <w:r w:rsidRPr="0099265D">
        <w:rPr>
          <w:rFonts w:ascii="Arial Narrow" w:hAnsi="Arial Narrow" w:cs="Arial"/>
          <w:b/>
          <w:caps/>
          <w:sz w:val="28"/>
          <w:szCs w:val="28"/>
        </w:rPr>
        <w:t xml:space="preserve">smlouva o dílo č. </w:t>
      </w:r>
      <w:sdt>
        <w:sdtPr>
          <w:rPr>
            <w:rStyle w:val="Zstupntext"/>
            <w:rFonts w:ascii="Arial Narrow" w:eastAsia="Calibri" w:hAnsi="Arial Narrow"/>
          </w:rPr>
          <w:id w:val="-1111349009"/>
          <w:placeholder>
            <w:docPart w:val="B20D0F6FCC734604B78F3B553066CFC7"/>
          </w:placeholder>
          <w:showingPlcHdr/>
          <w:text/>
        </w:sdtPr>
        <w:sdtContent>
          <w:r w:rsidR="00724B19" w:rsidRPr="000525B5">
            <w:rPr>
              <w:rStyle w:val="Zstupntext"/>
              <w:rFonts w:ascii="Arial Narrow" w:eastAsia="Calibri" w:hAnsi="Arial Narrow"/>
              <w:sz w:val="32"/>
              <w:szCs w:val="32"/>
            </w:rPr>
            <w:t>Doplní uchazeč</w:t>
          </w:r>
          <w:r w:rsidR="00724B19" w:rsidRPr="0099265D">
            <w:rPr>
              <w:rStyle w:val="Zstupntext"/>
              <w:rFonts w:ascii="Arial Narrow" w:eastAsia="Calibri" w:hAnsi="Arial Narrow"/>
              <w:sz w:val="28"/>
              <w:szCs w:val="28"/>
            </w:rPr>
            <w:t>.</w:t>
          </w:r>
        </w:sdtContent>
      </w:sdt>
    </w:p>
    <w:p w14:paraId="3466E309" w14:textId="77777777" w:rsidR="003B1316" w:rsidRPr="0099265D" w:rsidRDefault="003B1316" w:rsidP="003B1316">
      <w:pPr>
        <w:jc w:val="both"/>
        <w:rPr>
          <w:rFonts w:ascii="Arial Narrow" w:hAnsi="Arial Narrow" w:cs="Arial"/>
        </w:rPr>
      </w:pPr>
    </w:p>
    <w:p w14:paraId="6A20A6CF" w14:textId="6FFEF9BD" w:rsidR="003B1316" w:rsidRPr="0099265D" w:rsidRDefault="003B1316" w:rsidP="003B1316">
      <w:pPr>
        <w:jc w:val="both"/>
        <w:rPr>
          <w:rFonts w:ascii="Arial Narrow" w:hAnsi="Arial Narrow" w:cs="Arial"/>
        </w:rPr>
      </w:pPr>
      <w:r w:rsidRPr="0099265D">
        <w:rPr>
          <w:rFonts w:ascii="Arial Narrow" w:hAnsi="Arial Narrow" w:cs="Arial"/>
        </w:rPr>
        <w:t>níže uvedeného dne, měsíce a roku uzavřely</w:t>
      </w:r>
      <w:r w:rsidR="0001262E" w:rsidRPr="0099265D">
        <w:rPr>
          <w:rFonts w:ascii="Arial Narrow" w:hAnsi="Arial Narrow" w:cs="Arial"/>
        </w:rPr>
        <w:t xml:space="preserve"> níže uveden smluvní strany</w:t>
      </w:r>
      <w:r w:rsidRPr="0099265D">
        <w:rPr>
          <w:rFonts w:ascii="Arial Narrow" w:hAnsi="Arial Narrow" w:cs="Arial"/>
        </w:rPr>
        <w:t>:</w:t>
      </w:r>
    </w:p>
    <w:p w14:paraId="01AC4B8A" w14:textId="77777777" w:rsidR="003B1316" w:rsidRPr="0099265D" w:rsidRDefault="003B1316" w:rsidP="003B1316">
      <w:pPr>
        <w:jc w:val="both"/>
        <w:rPr>
          <w:rFonts w:ascii="Arial Narrow" w:hAnsi="Arial Narrow" w:cs="Arial"/>
        </w:rPr>
      </w:pPr>
    </w:p>
    <w:p w14:paraId="49DA95AB" w14:textId="235DA118" w:rsidR="003B1316" w:rsidRPr="0099265D" w:rsidRDefault="003B1316" w:rsidP="004772AB">
      <w:pPr>
        <w:tabs>
          <w:tab w:val="left" w:pos="2127"/>
        </w:tabs>
        <w:rPr>
          <w:rFonts w:ascii="Arial Narrow" w:hAnsi="Arial Narrow" w:cs="Arial"/>
        </w:rPr>
      </w:pPr>
      <w:r w:rsidRPr="0099265D">
        <w:rPr>
          <w:rFonts w:ascii="Arial Narrow" w:hAnsi="Arial Narrow" w:cs="Arial"/>
          <w:b/>
        </w:rPr>
        <w:t>Objednatel:</w:t>
      </w:r>
      <w:r w:rsidRPr="0099265D">
        <w:rPr>
          <w:rFonts w:ascii="Arial Narrow" w:hAnsi="Arial Narrow" w:cs="Arial"/>
        </w:rPr>
        <w:tab/>
      </w:r>
      <w:r w:rsidR="0051339C" w:rsidRPr="0099265D">
        <w:rPr>
          <w:rFonts w:ascii="Arial Narrow" w:hAnsi="Arial Narrow" w:cs="Arial"/>
          <w:b/>
        </w:rPr>
        <w:t>Město Luby</w:t>
      </w:r>
    </w:p>
    <w:p w14:paraId="61ACA53A" w14:textId="570A03DD" w:rsidR="003B1316" w:rsidRPr="0099265D" w:rsidRDefault="003B1316" w:rsidP="004772AB">
      <w:pPr>
        <w:tabs>
          <w:tab w:val="left" w:pos="2127"/>
        </w:tabs>
        <w:rPr>
          <w:rFonts w:ascii="Arial Narrow" w:hAnsi="Arial Narrow" w:cs="Arial"/>
        </w:rPr>
      </w:pPr>
      <w:r w:rsidRPr="0099265D">
        <w:rPr>
          <w:rFonts w:ascii="Arial Narrow" w:hAnsi="Arial Narrow" w:cs="Arial"/>
        </w:rPr>
        <w:t xml:space="preserve">se sídlem:    </w:t>
      </w:r>
      <w:r w:rsidRPr="0099265D">
        <w:rPr>
          <w:rFonts w:ascii="Arial Narrow" w:hAnsi="Arial Narrow" w:cs="Arial"/>
        </w:rPr>
        <w:tab/>
      </w:r>
      <w:r w:rsidR="00D56530" w:rsidRPr="0099265D">
        <w:rPr>
          <w:rFonts w:ascii="Arial Narrow" w:hAnsi="Arial Narrow" w:cs="Arial"/>
        </w:rPr>
        <w:t>Sídlo: nám. 5. května 164, 351 37 Luby</w:t>
      </w:r>
    </w:p>
    <w:p w14:paraId="676CF957" w14:textId="502ADA74" w:rsidR="003B1316" w:rsidRPr="0099265D" w:rsidRDefault="003B1316" w:rsidP="004772AB">
      <w:pPr>
        <w:tabs>
          <w:tab w:val="left" w:pos="2127"/>
        </w:tabs>
        <w:rPr>
          <w:rFonts w:ascii="Arial Narrow" w:hAnsi="Arial Narrow" w:cs="Arial"/>
        </w:rPr>
      </w:pPr>
      <w:r w:rsidRPr="0099265D">
        <w:rPr>
          <w:rFonts w:ascii="Arial Narrow" w:hAnsi="Arial Narrow" w:cs="Arial"/>
        </w:rPr>
        <w:t xml:space="preserve">IČO: </w:t>
      </w:r>
      <w:r w:rsidRPr="0099265D">
        <w:rPr>
          <w:rFonts w:ascii="Arial Narrow" w:hAnsi="Arial Narrow" w:cs="Arial"/>
        </w:rPr>
        <w:tab/>
      </w:r>
      <w:r w:rsidR="00D56530" w:rsidRPr="0099265D">
        <w:rPr>
          <w:rFonts w:ascii="Arial Narrow" w:hAnsi="Arial Narrow" w:cs="Arial"/>
        </w:rPr>
        <w:t>00254053</w:t>
      </w:r>
    </w:p>
    <w:p w14:paraId="5AA65A9E" w14:textId="59853EB2" w:rsidR="003B1316" w:rsidRPr="0099265D" w:rsidRDefault="003B1316" w:rsidP="004772AB">
      <w:pPr>
        <w:tabs>
          <w:tab w:val="left" w:pos="2127"/>
        </w:tabs>
        <w:rPr>
          <w:rFonts w:ascii="Arial Narrow" w:hAnsi="Arial Narrow" w:cs="Arial"/>
        </w:rPr>
      </w:pPr>
      <w:r w:rsidRPr="0099265D">
        <w:rPr>
          <w:rFonts w:ascii="Arial Narrow" w:hAnsi="Arial Narrow" w:cs="Arial"/>
        </w:rPr>
        <w:t xml:space="preserve">DIČ: </w:t>
      </w:r>
      <w:r w:rsidRPr="0099265D">
        <w:rPr>
          <w:rFonts w:ascii="Arial Narrow" w:hAnsi="Arial Narrow" w:cs="Arial"/>
        </w:rPr>
        <w:tab/>
        <w:t>CZ</w:t>
      </w:r>
      <w:r w:rsidR="00D56530" w:rsidRPr="0099265D">
        <w:rPr>
          <w:rFonts w:ascii="Arial Narrow" w:hAnsi="Arial Narrow" w:cs="Arial"/>
        </w:rPr>
        <w:t>00254053</w:t>
      </w:r>
    </w:p>
    <w:p w14:paraId="2E211BB5" w14:textId="16247B5B" w:rsidR="003B1316" w:rsidRPr="0099265D" w:rsidRDefault="003B1316" w:rsidP="004772AB">
      <w:pPr>
        <w:tabs>
          <w:tab w:val="left" w:pos="2127"/>
        </w:tabs>
        <w:rPr>
          <w:rFonts w:ascii="Arial Narrow" w:hAnsi="Arial Narrow" w:cs="Arial"/>
        </w:rPr>
      </w:pPr>
      <w:r w:rsidRPr="0099265D">
        <w:rPr>
          <w:rFonts w:ascii="Arial Narrow" w:hAnsi="Arial Narrow" w:cs="Arial"/>
        </w:rPr>
        <w:t xml:space="preserve">zastoupen:  </w:t>
      </w:r>
      <w:r w:rsidRPr="0099265D">
        <w:rPr>
          <w:rFonts w:ascii="Arial Narrow" w:hAnsi="Arial Narrow" w:cs="Arial"/>
        </w:rPr>
        <w:tab/>
      </w:r>
      <w:r w:rsidR="0051339C" w:rsidRPr="0099265D">
        <w:rPr>
          <w:rFonts w:ascii="Arial Narrow" w:hAnsi="Arial Narrow" w:cs="Arial"/>
        </w:rPr>
        <w:t xml:space="preserve">Ing. Vladimírem Vormem, </w:t>
      </w:r>
      <w:r w:rsidR="0001262E" w:rsidRPr="0099265D">
        <w:rPr>
          <w:rFonts w:ascii="Arial Narrow" w:hAnsi="Arial Narrow" w:cs="Arial"/>
        </w:rPr>
        <w:t>starostou města</w:t>
      </w:r>
    </w:p>
    <w:p w14:paraId="356122D5" w14:textId="77777777" w:rsidR="003B1316" w:rsidRPr="0099265D" w:rsidRDefault="003B1316" w:rsidP="003B1316">
      <w:pPr>
        <w:rPr>
          <w:rFonts w:ascii="Arial Narrow" w:hAnsi="Arial Narrow" w:cs="Arial"/>
        </w:rPr>
      </w:pPr>
    </w:p>
    <w:p w14:paraId="6A820FDB" w14:textId="77777777" w:rsidR="003B1316" w:rsidRPr="0099265D" w:rsidRDefault="003B1316" w:rsidP="003B1316">
      <w:pPr>
        <w:rPr>
          <w:rFonts w:ascii="Arial Narrow" w:hAnsi="Arial Narrow" w:cs="Arial"/>
        </w:rPr>
      </w:pPr>
      <w:r w:rsidRPr="0099265D">
        <w:rPr>
          <w:rFonts w:ascii="Arial Narrow" w:hAnsi="Arial Narrow" w:cs="Arial"/>
        </w:rPr>
        <w:t>(dále jen „</w:t>
      </w:r>
      <w:r w:rsidRPr="0099265D">
        <w:rPr>
          <w:rFonts w:ascii="Arial Narrow" w:hAnsi="Arial Narrow" w:cs="Arial"/>
          <w:b/>
          <w:i/>
        </w:rPr>
        <w:t>objednatel</w:t>
      </w:r>
      <w:r w:rsidRPr="0099265D">
        <w:rPr>
          <w:rFonts w:ascii="Arial Narrow" w:hAnsi="Arial Narrow" w:cs="Arial"/>
        </w:rPr>
        <w:t>“)</w:t>
      </w:r>
    </w:p>
    <w:p w14:paraId="1AA73388" w14:textId="77777777" w:rsidR="003B1316" w:rsidRPr="0099265D" w:rsidRDefault="003B1316" w:rsidP="003B1316">
      <w:pPr>
        <w:rPr>
          <w:rFonts w:ascii="Arial Narrow" w:hAnsi="Arial Narrow" w:cs="Arial"/>
        </w:rPr>
      </w:pPr>
    </w:p>
    <w:p w14:paraId="1B709C42" w14:textId="77777777" w:rsidR="003B1316" w:rsidRPr="0099265D" w:rsidRDefault="003B1316" w:rsidP="003B1316">
      <w:pPr>
        <w:rPr>
          <w:rFonts w:ascii="Arial Narrow" w:hAnsi="Arial Narrow" w:cs="Arial"/>
          <w:b/>
        </w:rPr>
      </w:pPr>
      <w:r w:rsidRPr="0099265D">
        <w:rPr>
          <w:rFonts w:ascii="Arial Narrow" w:hAnsi="Arial Narrow" w:cs="Arial"/>
          <w:b/>
        </w:rPr>
        <w:t xml:space="preserve">a </w:t>
      </w:r>
    </w:p>
    <w:p w14:paraId="4A275E20" w14:textId="77777777" w:rsidR="003B1316" w:rsidRPr="0099265D" w:rsidRDefault="003B1316" w:rsidP="003B1316">
      <w:pPr>
        <w:rPr>
          <w:rFonts w:ascii="Arial Narrow" w:hAnsi="Arial Narrow" w:cs="Arial"/>
        </w:rPr>
      </w:pPr>
    </w:p>
    <w:p w14:paraId="6352DCC5" w14:textId="3B773A57" w:rsidR="003B1316" w:rsidRPr="000525B5" w:rsidRDefault="003B1316" w:rsidP="004772AB">
      <w:pPr>
        <w:tabs>
          <w:tab w:val="left" w:pos="2127"/>
        </w:tabs>
        <w:rPr>
          <w:rFonts w:ascii="Arial Narrow" w:hAnsi="Arial Narrow" w:cs="Arial"/>
          <w:b/>
        </w:rPr>
      </w:pPr>
      <w:r w:rsidRPr="000525B5">
        <w:rPr>
          <w:rFonts w:ascii="Arial Narrow" w:hAnsi="Arial Narrow" w:cs="Arial"/>
          <w:b/>
        </w:rPr>
        <w:t>Zhotovitel:</w:t>
      </w:r>
      <w:r w:rsidRPr="000525B5">
        <w:rPr>
          <w:rFonts w:ascii="Arial Narrow" w:hAnsi="Arial Narrow" w:cs="Arial"/>
          <w:b/>
        </w:rPr>
        <w:tab/>
      </w:r>
      <w:sdt>
        <w:sdtPr>
          <w:rPr>
            <w:rStyle w:val="Zstupntext"/>
            <w:rFonts w:ascii="Arial Narrow" w:eastAsia="Calibri" w:hAnsi="Arial Narrow"/>
            <w:b/>
          </w:rPr>
          <w:id w:val="-1425254027"/>
          <w:placeholder>
            <w:docPart w:val="4498B94FA6C64FC3860D4F148D3E05B0"/>
          </w:placeholder>
          <w:showingPlcHdr/>
          <w:text/>
        </w:sdtPr>
        <w:sdtContent>
          <w:r w:rsidR="00724B19" w:rsidRPr="000525B5">
            <w:rPr>
              <w:rStyle w:val="Zstupntext"/>
              <w:rFonts w:ascii="Arial Narrow" w:eastAsia="Calibri" w:hAnsi="Arial Narrow"/>
            </w:rPr>
            <w:t>Doplní uchazeč.</w:t>
          </w:r>
        </w:sdtContent>
      </w:sdt>
    </w:p>
    <w:p w14:paraId="5C42E704" w14:textId="24CA4678" w:rsidR="00594E45" w:rsidRPr="0099265D" w:rsidRDefault="00594E45" w:rsidP="004772AB">
      <w:pPr>
        <w:tabs>
          <w:tab w:val="left" w:pos="2127"/>
        </w:tabs>
        <w:rPr>
          <w:rFonts w:ascii="Arial Narrow" w:hAnsi="Arial Narrow" w:cs="Arial"/>
        </w:rPr>
      </w:pPr>
      <w:r w:rsidRPr="0099265D">
        <w:rPr>
          <w:rFonts w:ascii="Arial Narrow" w:hAnsi="Arial Narrow" w:cs="Arial"/>
        </w:rPr>
        <w:t xml:space="preserve">se sídlem:    </w:t>
      </w:r>
      <w:r w:rsidRPr="0099265D">
        <w:rPr>
          <w:rFonts w:ascii="Arial Narrow" w:hAnsi="Arial Narrow" w:cs="Arial"/>
        </w:rPr>
        <w:tab/>
      </w:r>
      <w:sdt>
        <w:sdtPr>
          <w:rPr>
            <w:rStyle w:val="Zstupntext"/>
            <w:rFonts w:ascii="Arial Narrow" w:eastAsia="Calibri" w:hAnsi="Arial Narrow"/>
          </w:rPr>
          <w:id w:val="-1175571455"/>
          <w:placeholder>
            <w:docPart w:val="D4E9D5475D374CEE926559A22B2D2336"/>
          </w:placeholder>
          <w:showingPlcHdr/>
          <w:text/>
        </w:sdtPr>
        <w:sdtContent>
          <w:r w:rsidR="00724B19" w:rsidRPr="0099265D">
            <w:rPr>
              <w:rStyle w:val="Zstupntext"/>
              <w:rFonts w:ascii="Arial Narrow" w:eastAsia="Calibri" w:hAnsi="Arial Narrow"/>
            </w:rPr>
            <w:t>Doplní uchazeč.</w:t>
          </w:r>
        </w:sdtContent>
      </w:sdt>
    </w:p>
    <w:p w14:paraId="61095ACF" w14:textId="32780073" w:rsidR="00594E45" w:rsidRPr="0099265D" w:rsidRDefault="00594E45" w:rsidP="004772AB">
      <w:pPr>
        <w:tabs>
          <w:tab w:val="left" w:pos="2127"/>
        </w:tabs>
        <w:rPr>
          <w:rFonts w:ascii="Arial Narrow" w:hAnsi="Arial Narrow" w:cs="Arial"/>
        </w:rPr>
      </w:pPr>
      <w:r w:rsidRPr="0099265D">
        <w:rPr>
          <w:rFonts w:ascii="Arial Narrow" w:hAnsi="Arial Narrow" w:cs="Arial"/>
        </w:rPr>
        <w:t xml:space="preserve">IČO: </w:t>
      </w:r>
      <w:r w:rsidRPr="0099265D">
        <w:rPr>
          <w:rFonts w:ascii="Arial Narrow" w:hAnsi="Arial Narrow" w:cs="Arial"/>
        </w:rPr>
        <w:tab/>
      </w:r>
      <w:sdt>
        <w:sdtPr>
          <w:rPr>
            <w:rStyle w:val="Zstupntext"/>
            <w:rFonts w:ascii="Arial Narrow" w:eastAsia="Calibri" w:hAnsi="Arial Narrow"/>
          </w:rPr>
          <w:id w:val="-165712581"/>
          <w:placeholder>
            <w:docPart w:val="37E3A8F7161D4A27A80CFAF90ABE6344"/>
          </w:placeholder>
          <w:showingPlcHdr/>
          <w:text/>
        </w:sdtPr>
        <w:sdtContent>
          <w:r w:rsidR="00724B19" w:rsidRPr="0099265D">
            <w:rPr>
              <w:rStyle w:val="Zstupntext"/>
              <w:rFonts w:ascii="Arial Narrow" w:eastAsia="Calibri" w:hAnsi="Arial Narrow"/>
            </w:rPr>
            <w:t>Doplní uchazeč.</w:t>
          </w:r>
        </w:sdtContent>
      </w:sdt>
    </w:p>
    <w:p w14:paraId="3EEDB2AE" w14:textId="53C18622" w:rsidR="00594E45" w:rsidRPr="0099265D" w:rsidRDefault="00594E45" w:rsidP="004772AB">
      <w:pPr>
        <w:tabs>
          <w:tab w:val="left" w:pos="2127"/>
        </w:tabs>
        <w:rPr>
          <w:rFonts w:ascii="Arial Narrow" w:hAnsi="Arial Narrow" w:cs="Arial"/>
        </w:rPr>
      </w:pPr>
      <w:r w:rsidRPr="0099265D">
        <w:rPr>
          <w:rFonts w:ascii="Arial Narrow" w:hAnsi="Arial Narrow" w:cs="Arial"/>
        </w:rPr>
        <w:t xml:space="preserve">DIČ: </w:t>
      </w:r>
      <w:r w:rsidRPr="0099265D">
        <w:rPr>
          <w:rFonts w:ascii="Arial Narrow" w:hAnsi="Arial Narrow" w:cs="Arial"/>
        </w:rPr>
        <w:tab/>
        <w:t>CZ</w:t>
      </w:r>
      <w:sdt>
        <w:sdtPr>
          <w:rPr>
            <w:rStyle w:val="Zstupntext"/>
            <w:rFonts w:ascii="Arial Narrow" w:eastAsia="Calibri" w:hAnsi="Arial Narrow"/>
          </w:rPr>
          <w:id w:val="-2091374912"/>
          <w:placeholder>
            <w:docPart w:val="83840A24F5494F4C82B895B5735DC324"/>
          </w:placeholder>
          <w:showingPlcHdr/>
          <w:text/>
        </w:sdtPr>
        <w:sdtContent>
          <w:r w:rsidR="00724B19" w:rsidRPr="0099265D">
            <w:rPr>
              <w:rStyle w:val="Zstupntext"/>
              <w:rFonts w:ascii="Arial Narrow" w:eastAsia="Calibri" w:hAnsi="Arial Narrow"/>
            </w:rPr>
            <w:t>Doplní uchazeč.</w:t>
          </w:r>
        </w:sdtContent>
      </w:sdt>
    </w:p>
    <w:p w14:paraId="543686DE" w14:textId="023216EF" w:rsidR="004772AB" w:rsidRPr="0099265D" w:rsidRDefault="004772AB" w:rsidP="004772AB">
      <w:pPr>
        <w:tabs>
          <w:tab w:val="left" w:pos="2127"/>
        </w:tabs>
        <w:rPr>
          <w:rFonts w:ascii="Arial Narrow" w:hAnsi="Arial Narrow" w:cs="Arial"/>
        </w:rPr>
      </w:pPr>
      <w:r w:rsidRPr="0099265D">
        <w:rPr>
          <w:rFonts w:ascii="Arial Narrow" w:hAnsi="Arial Narrow" w:cs="Arial"/>
        </w:rPr>
        <w:t>Bankovní spojení:</w:t>
      </w:r>
      <w:r w:rsidRPr="0099265D">
        <w:rPr>
          <w:rFonts w:ascii="Arial Narrow" w:hAnsi="Arial Narrow" w:cs="Arial"/>
        </w:rPr>
        <w:tab/>
      </w:r>
      <w:sdt>
        <w:sdtPr>
          <w:rPr>
            <w:rStyle w:val="Zstupntext"/>
            <w:rFonts w:ascii="Arial Narrow" w:eastAsia="Calibri" w:hAnsi="Arial Narrow"/>
          </w:rPr>
          <w:id w:val="-944846121"/>
          <w:placeholder>
            <w:docPart w:val="6519D2BCC3B449B0AA2FA9BE474AB76F"/>
          </w:placeholder>
          <w:showingPlcHdr/>
          <w:text/>
        </w:sdtPr>
        <w:sdtContent>
          <w:r w:rsidR="00724B19" w:rsidRPr="0099265D">
            <w:rPr>
              <w:rStyle w:val="Zstupntext"/>
              <w:rFonts w:ascii="Arial Narrow" w:eastAsia="Calibri" w:hAnsi="Arial Narrow"/>
            </w:rPr>
            <w:t>Doplní uchazeč.</w:t>
          </w:r>
        </w:sdtContent>
      </w:sdt>
    </w:p>
    <w:p w14:paraId="1229A068" w14:textId="2CD5681D" w:rsidR="003B1316" w:rsidRPr="006C4D88" w:rsidRDefault="003B1316" w:rsidP="004772AB">
      <w:pPr>
        <w:tabs>
          <w:tab w:val="left" w:pos="2127"/>
        </w:tabs>
        <w:rPr>
          <w:rFonts w:ascii="Arial Narrow" w:hAnsi="Arial Narrow" w:cs="Arial"/>
        </w:rPr>
      </w:pPr>
      <w:r w:rsidRPr="006C4D88">
        <w:rPr>
          <w:rFonts w:ascii="Arial Narrow" w:hAnsi="Arial Narrow" w:cs="Arial"/>
        </w:rPr>
        <w:t xml:space="preserve">zastoupen: </w:t>
      </w:r>
      <w:r w:rsidRPr="006C4D88">
        <w:rPr>
          <w:rFonts w:ascii="Arial Narrow" w:hAnsi="Arial Narrow" w:cs="Arial"/>
        </w:rPr>
        <w:tab/>
      </w:r>
      <w:sdt>
        <w:sdtPr>
          <w:rPr>
            <w:rStyle w:val="Zstupntext"/>
            <w:rFonts w:ascii="Arial Narrow" w:eastAsia="Calibri" w:hAnsi="Arial Narrow"/>
          </w:rPr>
          <w:id w:val="-543761153"/>
          <w:placeholder>
            <w:docPart w:val="3B267CEB7E5E4FC581AAFD3343D8162A"/>
          </w:placeholder>
          <w:showingPlcHdr/>
          <w:text/>
        </w:sdtPr>
        <w:sdtContent>
          <w:r w:rsidR="00724B19" w:rsidRPr="006C4D88">
            <w:rPr>
              <w:rStyle w:val="Zstupntext"/>
              <w:rFonts w:ascii="Arial Narrow" w:eastAsia="Calibri" w:hAnsi="Arial Narrow"/>
            </w:rPr>
            <w:t>Jméno a Příjmení - Doplní uchazeč.</w:t>
          </w:r>
        </w:sdtContent>
      </w:sdt>
      <w:r w:rsidR="0049761C" w:rsidRPr="006C4D88">
        <w:rPr>
          <w:rStyle w:val="Zstupntext"/>
          <w:rFonts w:ascii="Arial Narrow" w:eastAsia="Calibri" w:hAnsi="Arial Narrow"/>
        </w:rPr>
        <w:t xml:space="preserve">, </w:t>
      </w:r>
      <w:sdt>
        <w:sdtPr>
          <w:rPr>
            <w:rStyle w:val="Zstupntext"/>
            <w:rFonts w:ascii="Arial Narrow" w:eastAsia="Calibri" w:hAnsi="Arial Narrow"/>
          </w:rPr>
          <w:id w:val="-1145036995"/>
          <w:placeholder>
            <w:docPart w:val="CB8019E9A7004EDEAB793B169B21FCFA"/>
          </w:placeholder>
          <w:showingPlcHdr/>
          <w:text/>
        </w:sdtPr>
        <w:sdtContent>
          <w:r w:rsidR="00724B19" w:rsidRPr="006C4D88">
            <w:rPr>
              <w:rStyle w:val="Zstupntext"/>
              <w:rFonts w:ascii="Arial Narrow" w:eastAsia="Calibri" w:hAnsi="Arial Narrow"/>
            </w:rPr>
            <w:t>funkce oprávněné osoby - Doplní uchazeč.</w:t>
          </w:r>
        </w:sdtContent>
      </w:sdt>
    </w:p>
    <w:p w14:paraId="61FB7D90" w14:textId="77777777" w:rsidR="003B1316" w:rsidRPr="0099265D" w:rsidRDefault="003B1316" w:rsidP="003B1316">
      <w:pPr>
        <w:rPr>
          <w:rFonts w:ascii="Arial Narrow" w:hAnsi="Arial Narrow" w:cs="Arial"/>
        </w:rPr>
      </w:pPr>
      <w:r w:rsidRPr="0099265D">
        <w:rPr>
          <w:rFonts w:ascii="Arial Narrow" w:hAnsi="Arial Narrow" w:cs="Arial"/>
        </w:rPr>
        <w:t xml:space="preserve">                                    </w:t>
      </w:r>
    </w:p>
    <w:p w14:paraId="080CD79B" w14:textId="77777777" w:rsidR="003B1316" w:rsidRPr="0099265D" w:rsidRDefault="003B1316" w:rsidP="003B1316">
      <w:pPr>
        <w:rPr>
          <w:rFonts w:ascii="Arial Narrow" w:hAnsi="Arial Narrow" w:cs="Arial"/>
        </w:rPr>
      </w:pPr>
      <w:r w:rsidRPr="0099265D">
        <w:rPr>
          <w:rFonts w:ascii="Arial Narrow" w:hAnsi="Arial Narrow" w:cs="Arial"/>
        </w:rPr>
        <w:t>(dále jen „</w:t>
      </w:r>
      <w:r w:rsidRPr="0099265D">
        <w:rPr>
          <w:rFonts w:ascii="Arial Narrow" w:hAnsi="Arial Narrow" w:cs="Arial"/>
          <w:b/>
          <w:i/>
        </w:rPr>
        <w:t>zhotovitel</w:t>
      </w:r>
      <w:r w:rsidRPr="0099265D">
        <w:rPr>
          <w:rFonts w:ascii="Arial Narrow" w:hAnsi="Arial Narrow" w:cs="Arial"/>
        </w:rPr>
        <w:t>“)</w:t>
      </w:r>
    </w:p>
    <w:p w14:paraId="6FB80410" w14:textId="77777777" w:rsidR="003B1316" w:rsidRPr="0099265D" w:rsidRDefault="003B1316" w:rsidP="003B1316">
      <w:pPr>
        <w:pStyle w:val="HLAVIKA"/>
        <w:tabs>
          <w:tab w:val="clear" w:pos="3969"/>
          <w:tab w:val="left" w:pos="2268"/>
        </w:tabs>
        <w:spacing w:line="259" w:lineRule="auto"/>
        <w:rPr>
          <w:rStyle w:val="FontStyle64"/>
          <w:rFonts w:ascii="Arial Narrow" w:hAnsi="Arial Narrow" w:cs="Arial"/>
        </w:rPr>
      </w:pPr>
    </w:p>
    <w:p w14:paraId="0180C0D8" w14:textId="77777777" w:rsidR="003B1316" w:rsidRPr="0099265D" w:rsidRDefault="003B1316" w:rsidP="003B1316">
      <w:pPr>
        <w:jc w:val="both"/>
        <w:rPr>
          <w:rFonts w:ascii="Arial Narrow" w:hAnsi="Arial Narrow" w:cs="Arial"/>
        </w:rPr>
      </w:pPr>
    </w:p>
    <w:p w14:paraId="4372C8A7" w14:textId="77777777" w:rsidR="003B1316" w:rsidRPr="0099265D" w:rsidRDefault="003B1316" w:rsidP="003B1316">
      <w:pPr>
        <w:jc w:val="both"/>
        <w:rPr>
          <w:rFonts w:ascii="Arial Narrow" w:hAnsi="Arial Narrow" w:cs="Arial"/>
        </w:rPr>
      </w:pPr>
      <w:r w:rsidRPr="0099265D">
        <w:rPr>
          <w:rFonts w:ascii="Arial Narrow" w:hAnsi="Arial Narrow" w:cs="Arial"/>
        </w:rPr>
        <w:t>v souladu s § 2586 a násl. zákona č. 89/2012 Sb., občanským zákoníkem, v platném znění, smlouvu tohoto znění:</w:t>
      </w:r>
    </w:p>
    <w:p w14:paraId="258892A0" w14:textId="77777777" w:rsidR="003B1316" w:rsidRPr="0099265D" w:rsidRDefault="003B1316" w:rsidP="003B1316">
      <w:pPr>
        <w:jc w:val="both"/>
        <w:rPr>
          <w:rFonts w:ascii="Arial Narrow" w:hAnsi="Arial Narrow" w:cs="Arial"/>
        </w:rPr>
      </w:pPr>
    </w:p>
    <w:p w14:paraId="26A75866" w14:textId="77777777" w:rsidR="003B1316" w:rsidRPr="0099265D" w:rsidRDefault="003B1316" w:rsidP="00211E8F">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t>Základní ustanovení</w:t>
      </w:r>
    </w:p>
    <w:p w14:paraId="7CF70AC8"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Zhotovitel se zavazuje provést na svůj náklad a nebezpečí pro objednatele Dílo blíže specifikované v této smlouvě a objednatel se zavazuje řádně zhotovené Dílo převzít a zaplatit za ně zhotoviteli cenu sjednanou v této smlouvě.</w:t>
      </w:r>
    </w:p>
    <w:p w14:paraId="2C6590AB"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Zhotovitel se zavazuje při realizaci díla dodržovat platné právní předpisy, jakož i všechny technické a bezpečnostní normy.</w:t>
      </w:r>
    </w:p>
    <w:p w14:paraId="47878021" w14:textId="77777777" w:rsidR="00211E8F"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Tato smlouva je uzavírána na základě výsledku výběru</w:t>
      </w:r>
      <w:r w:rsidR="00211E8F" w:rsidRPr="0099265D">
        <w:rPr>
          <w:rFonts w:ascii="Arial Narrow" w:hAnsi="Arial Narrow" w:cs="Arial"/>
          <w:sz w:val="20"/>
          <w:szCs w:val="20"/>
        </w:rPr>
        <w:t xml:space="preserve"> na</w:t>
      </w:r>
      <w:r w:rsidRPr="0099265D">
        <w:rPr>
          <w:rFonts w:ascii="Arial Narrow" w:hAnsi="Arial Narrow" w:cs="Arial"/>
          <w:sz w:val="20"/>
          <w:szCs w:val="20"/>
        </w:rPr>
        <w:t xml:space="preserve"> dodavatele v zadávacím řízení </w:t>
      </w:r>
      <w:r w:rsidR="00211E8F" w:rsidRPr="0099265D">
        <w:rPr>
          <w:rFonts w:ascii="Arial Narrow" w:hAnsi="Arial Narrow" w:cs="Arial"/>
          <w:sz w:val="20"/>
          <w:szCs w:val="20"/>
        </w:rPr>
        <w:t xml:space="preserve">„Fotovoltaický systém na objektech </w:t>
      </w:r>
      <w:r w:rsidR="00211E8F" w:rsidRPr="0099265D">
        <w:rPr>
          <w:rFonts w:ascii="Arial Narrow" w:hAnsi="Arial Narrow" w:cs="Arial"/>
          <w:sz w:val="20"/>
          <w:szCs w:val="20"/>
        </w:rPr>
        <w:br/>
        <w:t>ve vlastnictví města Luby“</w:t>
      </w:r>
      <w:r w:rsidRPr="0099265D">
        <w:rPr>
          <w:rFonts w:ascii="Arial Narrow" w:hAnsi="Arial Narrow" w:cs="Arial"/>
          <w:sz w:val="20"/>
          <w:szCs w:val="20"/>
        </w:rPr>
        <w:t xml:space="preserve"> registrační čísl</w:t>
      </w:r>
      <w:r w:rsidR="00211E8F" w:rsidRPr="0099265D">
        <w:rPr>
          <w:rFonts w:ascii="Arial Narrow" w:hAnsi="Arial Narrow" w:cs="Arial"/>
          <w:sz w:val="20"/>
          <w:szCs w:val="20"/>
        </w:rPr>
        <w:t>a</w:t>
      </w:r>
      <w:r w:rsidRPr="0099265D">
        <w:rPr>
          <w:rFonts w:ascii="Arial Narrow" w:hAnsi="Arial Narrow" w:cs="Arial"/>
          <w:sz w:val="20"/>
          <w:szCs w:val="20"/>
        </w:rPr>
        <w:t xml:space="preserve"> </w:t>
      </w:r>
      <w:r w:rsidR="00211E8F" w:rsidRPr="0099265D">
        <w:rPr>
          <w:rFonts w:ascii="Arial Narrow" w:hAnsi="Arial Narrow" w:cs="Arial"/>
          <w:sz w:val="20"/>
          <w:szCs w:val="20"/>
        </w:rPr>
        <w:t xml:space="preserve">a názvy </w:t>
      </w:r>
      <w:r w:rsidRPr="0099265D">
        <w:rPr>
          <w:rFonts w:ascii="Arial Narrow" w:hAnsi="Arial Narrow" w:cs="Arial"/>
          <w:sz w:val="20"/>
          <w:szCs w:val="20"/>
        </w:rPr>
        <w:t>projekt</w:t>
      </w:r>
      <w:r w:rsidR="00211E8F" w:rsidRPr="0099265D">
        <w:rPr>
          <w:rFonts w:ascii="Arial Narrow" w:hAnsi="Arial Narrow" w:cs="Arial"/>
          <w:sz w:val="20"/>
          <w:szCs w:val="20"/>
        </w:rPr>
        <w:t xml:space="preserve">ů „7221300107 - Fotovoltaický systém na objektu mateřské školy </w:t>
      </w:r>
      <w:r w:rsidR="00211E8F" w:rsidRPr="0099265D">
        <w:rPr>
          <w:rFonts w:ascii="Arial Narrow" w:hAnsi="Arial Narrow" w:cs="Arial"/>
          <w:sz w:val="20"/>
          <w:szCs w:val="20"/>
        </w:rPr>
        <w:br/>
        <w:t>ve městě Luby“</w:t>
      </w:r>
      <w:r w:rsidR="00594E45" w:rsidRPr="0099265D">
        <w:rPr>
          <w:rFonts w:ascii="Arial Narrow" w:hAnsi="Arial Narrow" w:cs="Arial"/>
          <w:sz w:val="20"/>
          <w:szCs w:val="20"/>
        </w:rPr>
        <w:t xml:space="preserve"> a </w:t>
      </w:r>
      <w:r w:rsidR="00211E8F" w:rsidRPr="0099265D">
        <w:rPr>
          <w:rFonts w:ascii="Arial Narrow" w:hAnsi="Arial Narrow" w:cs="Arial"/>
          <w:sz w:val="20"/>
          <w:szCs w:val="20"/>
        </w:rPr>
        <w:t>„7221300108 - Fotovoltaický systém na objektech základní školy a radnice ve městě Luby“.</w:t>
      </w:r>
      <w:r w:rsidRPr="0099265D">
        <w:rPr>
          <w:rFonts w:ascii="Arial Narrow" w:hAnsi="Arial Narrow" w:cs="Arial"/>
          <w:sz w:val="20"/>
          <w:szCs w:val="20"/>
        </w:rPr>
        <w:t xml:space="preserve"> </w:t>
      </w:r>
    </w:p>
    <w:p w14:paraId="280D781F" w14:textId="1142DD45" w:rsidR="00211E8F"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Veřejná zakázka (a dílo) je spolufinancována ze zdrojů Státního fondu životného prostředí České republiky z Modernizačního fondu</w:t>
      </w:r>
      <w:r w:rsidR="00211E8F" w:rsidRPr="0099265D">
        <w:rPr>
          <w:rFonts w:ascii="Arial Narrow" w:hAnsi="Arial Narrow" w:cs="Arial"/>
          <w:sz w:val="20"/>
          <w:szCs w:val="20"/>
        </w:rPr>
        <w:t xml:space="preserve">, výzvy 2. Nové obnovitelné zdroje v energetice (RES+) č. 3/2022 (obce do 3000 obyv.) - Nové obnovitelné zdroje </w:t>
      </w:r>
      <w:r w:rsidR="00211E8F" w:rsidRPr="0099265D">
        <w:rPr>
          <w:rFonts w:ascii="Arial Narrow" w:hAnsi="Arial Narrow" w:cs="Arial"/>
          <w:sz w:val="20"/>
          <w:szCs w:val="20"/>
        </w:rPr>
        <w:br/>
        <w:t>v energetice (RES+) – Fotovoltaické elektrárny do 1 MW - obce do 3000 obyv.</w:t>
      </w:r>
    </w:p>
    <w:p w14:paraId="4C201A25"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Zhotovitel tímto prohlašuje, že: </w:t>
      </w:r>
    </w:p>
    <w:p w14:paraId="0697E6DF" w14:textId="75B4DA86" w:rsidR="003B1316" w:rsidRPr="0099265D" w:rsidRDefault="003B1316" w:rsidP="00D401B8">
      <w:pPr>
        <w:pStyle w:val="Text"/>
        <w:numPr>
          <w:ilvl w:val="0"/>
          <w:numId w:val="29"/>
        </w:numPr>
        <w:spacing w:before="120"/>
        <w:rPr>
          <w:rFonts w:ascii="Arial Narrow" w:hAnsi="Arial Narrow" w:cs="Arial"/>
          <w:sz w:val="20"/>
          <w:szCs w:val="20"/>
        </w:rPr>
      </w:pPr>
      <w:r w:rsidRPr="0099265D">
        <w:rPr>
          <w:rFonts w:ascii="Arial Narrow" w:hAnsi="Arial Narrow" w:cs="Arial"/>
          <w:sz w:val="20"/>
          <w:szCs w:val="20"/>
        </w:rPr>
        <w:t>se před podpisem této smlouvy řádně seznámil se stavem místa plnění a jeho okolí, jakož i se všemi podklady podstatnými pro předmět této smlouvy a tyto podklady, stejně jako zadání díla, jsou úplné, srozumitelné a dostatečné pro realizaci díla dle této smlouvy,</w:t>
      </w:r>
    </w:p>
    <w:p w14:paraId="0C809BEF" w14:textId="363040E3" w:rsidR="003B1316" w:rsidRPr="0099265D" w:rsidRDefault="003B1316" w:rsidP="00D401B8">
      <w:pPr>
        <w:pStyle w:val="Text"/>
        <w:numPr>
          <w:ilvl w:val="0"/>
          <w:numId w:val="29"/>
        </w:numPr>
        <w:spacing w:before="120"/>
        <w:rPr>
          <w:rFonts w:ascii="Arial Narrow" w:hAnsi="Arial Narrow" w:cs="Arial"/>
          <w:sz w:val="20"/>
          <w:szCs w:val="20"/>
        </w:rPr>
      </w:pPr>
      <w:r w:rsidRPr="0099265D">
        <w:rPr>
          <w:rFonts w:ascii="Arial Narrow" w:hAnsi="Arial Narrow" w:cs="Arial"/>
          <w:sz w:val="20"/>
          <w:szCs w:val="20"/>
        </w:rPr>
        <w:t>není předlužen a není mu známo, že by vůči němu bylo zahájeno insolvenční či exekuční řízení či výkon rozhodnutí,</w:t>
      </w:r>
    </w:p>
    <w:p w14:paraId="3CEAC5AA" w14:textId="74362831" w:rsidR="003B1316" w:rsidRPr="0099265D" w:rsidRDefault="003B1316" w:rsidP="00D401B8">
      <w:pPr>
        <w:pStyle w:val="Text"/>
        <w:numPr>
          <w:ilvl w:val="0"/>
          <w:numId w:val="29"/>
        </w:numPr>
        <w:spacing w:before="120"/>
        <w:rPr>
          <w:rFonts w:ascii="Arial Narrow" w:hAnsi="Arial Narrow" w:cs="Arial"/>
          <w:sz w:val="20"/>
          <w:szCs w:val="20"/>
        </w:rPr>
      </w:pPr>
      <w:r w:rsidRPr="0099265D">
        <w:rPr>
          <w:rFonts w:ascii="Arial Narrow" w:hAnsi="Arial Narrow" w:cs="Arial"/>
          <w:sz w:val="20"/>
          <w:szCs w:val="20"/>
        </w:rPr>
        <w:t>disponuje odbornými a technickými znalostmi potřebnými k provedení díla, jakožto i potřebným počtem kvalifikovaných osob,</w:t>
      </w:r>
    </w:p>
    <w:p w14:paraId="15ADDA2F" w14:textId="5CB0D6EF" w:rsidR="003B1316" w:rsidRPr="0099265D" w:rsidRDefault="003B1316" w:rsidP="00D401B8">
      <w:pPr>
        <w:pStyle w:val="Text"/>
        <w:numPr>
          <w:ilvl w:val="0"/>
          <w:numId w:val="29"/>
        </w:numPr>
        <w:spacing w:before="120"/>
        <w:rPr>
          <w:rFonts w:ascii="Arial Narrow" w:hAnsi="Arial Narrow" w:cs="Arial"/>
          <w:sz w:val="20"/>
          <w:szCs w:val="20"/>
        </w:rPr>
      </w:pPr>
      <w:r w:rsidRPr="0099265D">
        <w:rPr>
          <w:rFonts w:ascii="Arial Narrow" w:hAnsi="Arial Narrow" w:cs="Arial"/>
          <w:sz w:val="20"/>
          <w:szCs w:val="20"/>
        </w:rPr>
        <w:t>mu nejsou známy žádné skutečnosti, které by mu bránily v realizaci závazků dle této smlouvy.</w:t>
      </w:r>
    </w:p>
    <w:p w14:paraId="680D7F33" w14:textId="43425720" w:rsidR="003B1316" w:rsidRPr="0099265D" w:rsidRDefault="003B1316" w:rsidP="00211E8F">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t>Předmět díla</w:t>
      </w:r>
    </w:p>
    <w:p w14:paraId="20F0FB05" w14:textId="073287D6" w:rsidR="00BE4289" w:rsidRPr="0099265D" w:rsidRDefault="003B1316" w:rsidP="0049761C">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Dílem se pro účely této smlouvy rozumí </w:t>
      </w:r>
      <w:r w:rsidR="00211E8F" w:rsidRPr="0099265D">
        <w:rPr>
          <w:rFonts w:ascii="Arial Narrow" w:hAnsi="Arial Narrow" w:cs="Arial"/>
          <w:sz w:val="20"/>
          <w:szCs w:val="20"/>
        </w:rPr>
        <w:t xml:space="preserve">instalace fotovoltaických systémů (FVE elektráren a bateriových úložišť) o dále uvedeném jmenovitém výkonu, resp. kapacitě, jejich připojení k distribuční soustavě a napojení na stávající elektrické rozvody objektů. Ve všech dále uvedených odběrných místech (objektech dotčených projektem) bude provedena instalace prvků </w:t>
      </w:r>
      <w:r w:rsidR="00211E8F" w:rsidRPr="0099265D">
        <w:rPr>
          <w:rFonts w:ascii="Arial Narrow" w:hAnsi="Arial Narrow" w:cs="Arial"/>
          <w:sz w:val="20"/>
          <w:szCs w:val="20"/>
        </w:rPr>
        <w:br/>
        <w:t xml:space="preserve">pro optimalizaci spotřeby vyrobené elektrické energie (tzv. "chytré" elektroměry s komunikací), umožňující monitorovat spotřebu elektrické energie v reálném čase (čtyřkvadrantní elektroměry monitorující spotřebu a výrobu daných odběrných míst), vč. SW </w:t>
      </w:r>
      <w:r w:rsidR="00211E8F" w:rsidRPr="0099265D">
        <w:rPr>
          <w:rFonts w:ascii="Arial Narrow" w:hAnsi="Arial Narrow" w:cs="Arial"/>
          <w:sz w:val="20"/>
          <w:szCs w:val="20"/>
        </w:rPr>
        <w:lastRenderedPageBreak/>
        <w:t xml:space="preserve">řešení, které bude toto průběhové měření výroby FVE a spotřeb dotčených objektů realizovat v 15minutových intervalech, vč. statistik měření s online přístupem přes webové rozhraní (Chrome, Explorer, FireFox apod). </w:t>
      </w:r>
      <w:r w:rsidRPr="0099265D">
        <w:rPr>
          <w:rFonts w:ascii="Arial Narrow" w:hAnsi="Arial Narrow" w:cs="Arial"/>
          <w:sz w:val="20"/>
          <w:szCs w:val="20"/>
        </w:rPr>
        <w:t>(dále jen „</w:t>
      </w:r>
      <w:r w:rsidRPr="0099265D">
        <w:rPr>
          <w:rFonts w:ascii="Arial Narrow" w:hAnsi="Arial Narrow" w:cs="Arial"/>
          <w:b/>
          <w:sz w:val="20"/>
          <w:szCs w:val="20"/>
        </w:rPr>
        <w:t>Dílo</w:t>
      </w:r>
      <w:r w:rsidRPr="0099265D">
        <w:rPr>
          <w:rFonts w:ascii="Arial Narrow" w:hAnsi="Arial Narrow" w:cs="Arial"/>
          <w:sz w:val="20"/>
          <w:szCs w:val="20"/>
        </w:rPr>
        <w:t>“)</w:t>
      </w:r>
      <w:r w:rsidRPr="0099265D" w:rsidDel="00E61CE1">
        <w:rPr>
          <w:rFonts w:ascii="Arial Narrow" w:hAnsi="Arial Narrow" w:cs="Arial"/>
          <w:sz w:val="20"/>
          <w:szCs w:val="20"/>
        </w:rPr>
        <w:t>.</w:t>
      </w:r>
      <w:r w:rsidRPr="0099265D">
        <w:rPr>
          <w:rFonts w:ascii="Arial Narrow" w:hAnsi="Arial Narrow" w:cs="Arial"/>
          <w:sz w:val="20"/>
          <w:szCs w:val="20"/>
        </w:rPr>
        <w:t xml:space="preserve"> </w:t>
      </w:r>
    </w:p>
    <w:p w14:paraId="7439F94C" w14:textId="77777777" w:rsidR="00BE4289" w:rsidRPr="0099265D" w:rsidRDefault="003B1316" w:rsidP="00D401B8">
      <w:pPr>
        <w:pStyle w:val="4sltext"/>
        <w:spacing w:before="120"/>
        <w:ind w:left="709" w:firstLine="0"/>
        <w:rPr>
          <w:rFonts w:ascii="Arial Narrow" w:hAnsi="Arial Narrow" w:cs="Arial"/>
          <w:sz w:val="20"/>
          <w:szCs w:val="20"/>
        </w:rPr>
      </w:pPr>
      <w:r w:rsidRPr="0099265D">
        <w:rPr>
          <w:rFonts w:ascii="Arial Narrow" w:hAnsi="Arial Narrow" w:cs="Arial"/>
          <w:sz w:val="20"/>
          <w:szCs w:val="20"/>
        </w:rPr>
        <w:t>Předmětem díla je</w:t>
      </w:r>
      <w:r w:rsidR="00BE4289" w:rsidRPr="0099265D">
        <w:rPr>
          <w:rFonts w:ascii="Arial Narrow" w:hAnsi="Arial Narrow" w:cs="Arial"/>
          <w:sz w:val="20"/>
          <w:szCs w:val="20"/>
        </w:rPr>
        <w:t>;</w:t>
      </w:r>
    </w:p>
    <w:p w14:paraId="63BBB2FB" w14:textId="77777777" w:rsidR="00211E8F" w:rsidRPr="0099265D" w:rsidRDefault="00211E8F" w:rsidP="00D401B8">
      <w:pPr>
        <w:pStyle w:val="Text"/>
        <w:numPr>
          <w:ilvl w:val="0"/>
          <w:numId w:val="29"/>
        </w:numPr>
        <w:spacing w:before="80" w:after="60"/>
        <w:ind w:hanging="357"/>
        <w:rPr>
          <w:rFonts w:ascii="Arial Narrow" w:hAnsi="Arial Narrow" w:cs="Arial"/>
          <w:sz w:val="20"/>
          <w:szCs w:val="20"/>
        </w:rPr>
      </w:pPr>
      <w:r w:rsidRPr="0099265D">
        <w:rPr>
          <w:rFonts w:ascii="Arial Narrow" w:hAnsi="Arial Narrow" w:cs="Arial"/>
          <w:sz w:val="20"/>
          <w:szCs w:val="20"/>
        </w:rPr>
        <w:t>dodávka a instalace fotovoltaických elektráren,</w:t>
      </w:r>
    </w:p>
    <w:p w14:paraId="32CE3CBF" w14:textId="77777777" w:rsidR="00211E8F" w:rsidRPr="0099265D" w:rsidRDefault="00211E8F" w:rsidP="00D401B8">
      <w:pPr>
        <w:pStyle w:val="Text"/>
        <w:numPr>
          <w:ilvl w:val="0"/>
          <w:numId w:val="29"/>
        </w:numPr>
        <w:spacing w:before="80" w:after="60"/>
        <w:ind w:hanging="357"/>
        <w:rPr>
          <w:rFonts w:ascii="Arial Narrow" w:hAnsi="Arial Narrow" w:cs="Arial"/>
          <w:sz w:val="20"/>
          <w:szCs w:val="20"/>
        </w:rPr>
      </w:pPr>
      <w:r w:rsidRPr="0099265D">
        <w:rPr>
          <w:rFonts w:ascii="Arial Narrow" w:hAnsi="Arial Narrow" w:cs="Arial"/>
          <w:sz w:val="20"/>
          <w:szCs w:val="20"/>
        </w:rPr>
        <w:t xml:space="preserve">dodávka a instalace bateriových úložišť, </w:t>
      </w:r>
    </w:p>
    <w:p w14:paraId="2CFD4501" w14:textId="71513194" w:rsidR="00211E8F" w:rsidRPr="0099265D" w:rsidRDefault="00211E8F" w:rsidP="00D401B8">
      <w:pPr>
        <w:pStyle w:val="Text"/>
        <w:numPr>
          <w:ilvl w:val="0"/>
          <w:numId w:val="29"/>
        </w:numPr>
        <w:spacing w:before="80" w:after="60"/>
        <w:ind w:hanging="357"/>
        <w:rPr>
          <w:rFonts w:ascii="Arial Narrow" w:hAnsi="Arial Narrow" w:cs="Arial"/>
          <w:sz w:val="20"/>
          <w:szCs w:val="20"/>
        </w:rPr>
      </w:pPr>
      <w:r w:rsidRPr="0099265D">
        <w:rPr>
          <w:rFonts w:ascii="Arial Narrow" w:hAnsi="Arial Narrow" w:cs="Arial"/>
          <w:sz w:val="20"/>
          <w:szCs w:val="20"/>
        </w:rPr>
        <w:t>dodávka a instalace „chytrých“ elektroměrů monitorující spotřebu a výrobu daných odběrných míst, vč. dodávky, instalace a proškolení příslušného SW u všech projektem dotčených objektů (odběrných míst),</w:t>
      </w:r>
    </w:p>
    <w:p w14:paraId="0B4CF422" w14:textId="77777777" w:rsidR="00211E8F" w:rsidRPr="0099265D" w:rsidRDefault="00211E8F" w:rsidP="00D401B8">
      <w:pPr>
        <w:pStyle w:val="Text"/>
        <w:numPr>
          <w:ilvl w:val="0"/>
          <w:numId w:val="29"/>
        </w:numPr>
        <w:spacing w:before="80" w:after="60"/>
        <w:ind w:hanging="357"/>
        <w:rPr>
          <w:rFonts w:ascii="Arial Narrow" w:hAnsi="Arial Narrow" w:cs="Arial"/>
          <w:sz w:val="20"/>
          <w:szCs w:val="20"/>
        </w:rPr>
      </w:pPr>
      <w:r w:rsidRPr="0099265D">
        <w:rPr>
          <w:rFonts w:ascii="Arial Narrow" w:hAnsi="Arial Narrow" w:cs="Arial"/>
          <w:sz w:val="20"/>
          <w:szCs w:val="20"/>
        </w:rPr>
        <w:t xml:space="preserve">uvedení do provozu a zaškolení obsluhy, </w:t>
      </w:r>
    </w:p>
    <w:p w14:paraId="223E7BBE" w14:textId="77777777" w:rsidR="00211E8F" w:rsidRPr="0099265D" w:rsidRDefault="00211E8F" w:rsidP="00D401B8">
      <w:pPr>
        <w:pStyle w:val="Text"/>
        <w:numPr>
          <w:ilvl w:val="0"/>
          <w:numId w:val="29"/>
        </w:numPr>
        <w:spacing w:before="80" w:after="60"/>
        <w:ind w:hanging="357"/>
        <w:rPr>
          <w:rFonts w:ascii="Arial Narrow" w:hAnsi="Arial Narrow" w:cs="Arial"/>
          <w:sz w:val="20"/>
          <w:szCs w:val="20"/>
        </w:rPr>
      </w:pPr>
      <w:r w:rsidRPr="0099265D">
        <w:rPr>
          <w:rFonts w:ascii="Arial Narrow" w:hAnsi="Arial Narrow" w:cs="Arial"/>
          <w:sz w:val="20"/>
          <w:szCs w:val="20"/>
        </w:rPr>
        <w:t xml:space="preserve">provedení revizí a vypracování revizní zprávy, </w:t>
      </w:r>
    </w:p>
    <w:p w14:paraId="521DF520" w14:textId="77777777" w:rsidR="00211E8F" w:rsidRPr="0099265D" w:rsidRDefault="00211E8F" w:rsidP="00D401B8">
      <w:pPr>
        <w:pStyle w:val="Text"/>
        <w:numPr>
          <w:ilvl w:val="0"/>
          <w:numId w:val="29"/>
        </w:numPr>
        <w:spacing w:before="80" w:after="60"/>
        <w:ind w:hanging="357"/>
        <w:rPr>
          <w:rFonts w:ascii="Arial Narrow" w:hAnsi="Arial Narrow" w:cs="Arial"/>
          <w:sz w:val="20"/>
          <w:szCs w:val="20"/>
        </w:rPr>
      </w:pPr>
      <w:r w:rsidRPr="0099265D">
        <w:rPr>
          <w:rFonts w:ascii="Arial Narrow" w:hAnsi="Arial Narrow" w:cs="Arial"/>
          <w:sz w:val="20"/>
          <w:szCs w:val="20"/>
        </w:rPr>
        <w:t>vyhotovení projektové dokumentace skutečného stavu (po realizaci),</w:t>
      </w:r>
    </w:p>
    <w:p w14:paraId="6251A2F1" w14:textId="77777777" w:rsidR="00211E8F" w:rsidRPr="0099265D" w:rsidRDefault="00211E8F" w:rsidP="00D401B8">
      <w:pPr>
        <w:pStyle w:val="Text"/>
        <w:numPr>
          <w:ilvl w:val="0"/>
          <w:numId w:val="29"/>
        </w:numPr>
        <w:spacing w:before="80" w:after="60"/>
        <w:ind w:hanging="357"/>
        <w:rPr>
          <w:rFonts w:ascii="Arial Narrow" w:hAnsi="Arial Narrow" w:cs="Arial"/>
          <w:sz w:val="20"/>
          <w:szCs w:val="20"/>
        </w:rPr>
      </w:pPr>
      <w:r w:rsidRPr="0099265D">
        <w:rPr>
          <w:rFonts w:ascii="Arial Narrow" w:hAnsi="Arial Narrow" w:cs="Arial"/>
          <w:sz w:val="20"/>
          <w:szCs w:val="20"/>
        </w:rPr>
        <w:t>vyhotovení, podání a administrace žádostí o první paralelní připojení u distributora el. energie.</w:t>
      </w:r>
    </w:p>
    <w:p w14:paraId="68D5AE67" w14:textId="3E44EF26"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Zhotovením díla se rozumí úplné, funkční a bezvadné provedení všech služeb, dodávek, prací, konstrukcí a dodávek a instalace technologií a strojních zařízení, jejichž provedení je pro řádné dokončení díla nezbytné. Řádným zhotovením díla se dále rozumí bezvadné a úplné předání všech dalších služeb, dokumentací, zkoušek, protokolů, certifikací apod.</w:t>
      </w:r>
    </w:p>
    <w:p w14:paraId="0CB09EA8" w14:textId="72DE86D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Smluvní strany se dohodly, že dílo musí splňovat:</w:t>
      </w:r>
    </w:p>
    <w:p w14:paraId="6EC355B7" w14:textId="451D52FE" w:rsidR="003B1316" w:rsidRPr="0099265D" w:rsidRDefault="003B1316" w:rsidP="00D401B8">
      <w:pPr>
        <w:pStyle w:val="4sltext"/>
        <w:numPr>
          <w:ilvl w:val="0"/>
          <w:numId w:val="6"/>
        </w:numPr>
        <w:spacing w:before="80" w:after="60"/>
        <w:ind w:hanging="357"/>
        <w:rPr>
          <w:rFonts w:ascii="Arial Narrow" w:hAnsi="Arial Narrow" w:cs="Arial"/>
          <w:sz w:val="20"/>
          <w:szCs w:val="20"/>
        </w:rPr>
      </w:pPr>
      <w:r w:rsidRPr="0099265D">
        <w:rPr>
          <w:rFonts w:ascii="Arial Narrow" w:hAnsi="Arial Narrow" w:cs="Arial"/>
          <w:sz w:val="20"/>
          <w:szCs w:val="20"/>
        </w:rPr>
        <w:t>Parametry uvedené v</w:t>
      </w:r>
      <w:r w:rsidR="00211E8F" w:rsidRPr="0099265D">
        <w:rPr>
          <w:rFonts w:ascii="Arial Narrow" w:hAnsi="Arial Narrow" w:cs="Arial"/>
          <w:sz w:val="20"/>
          <w:szCs w:val="20"/>
        </w:rPr>
        <w:t> příloze č 1 - Minimální technické požadavky</w:t>
      </w:r>
      <w:r w:rsidRPr="0099265D">
        <w:rPr>
          <w:rFonts w:ascii="Arial Narrow" w:hAnsi="Arial Narrow" w:cs="Arial"/>
          <w:sz w:val="20"/>
          <w:szCs w:val="20"/>
        </w:rPr>
        <w:t> </w:t>
      </w:r>
    </w:p>
    <w:p w14:paraId="56BC40A5" w14:textId="77777777" w:rsidR="003B1316" w:rsidRPr="0099265D" w:rsidRDefault="003B1316" w:rsidP="00D401B8">
      <w:pPr>
        <w:pStyle w:val="4sltext"/>
        <w:numPr>
          <w:ilvl w:val="0"/>
          <w:numId w:val="6"/>
        </w:numPr>
        <w:spacing w:before="80" w:after="60"/>
        <w:ind w:hanging="357"/>
        <w:rPr>
          <w:rFonts w:ascii="Arial Narrow" w:hAnsi="Arial Narrow" w:cs="Arial"/>
          <w:sz w:val="20"/>
          <w:szCs w:val="20"/>
        </w:rPr>
      </w:pPr>
      <w:r w:rsidRPr="0099265D">
        <w:rPr>
          <w:rFonts w:ascii="Arial Narrow" w:hAnsi="Arial Narrow" w:cs="Arial"/>
          <w:sz w:val="20"/>
          <w:szCs w:val="20"/>
        </w:rPr>
        <w:t>Dílo musí splňovat všechny relevantní technické, hygienické, bezpečnostní normy, požadavky na životní prostředí a další zákonné požadavky platné v České republice. Zadavatel zajistí podklady pro závěrečnou kontrolní prohlídku a garantuje veškeré požadavky na zákonná měření a bezpečnost pro obsluhu.</w:t>
      </w:r>
    </w:p>
    <w:p w14:paraId="61BFA52B"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bookmarkStart w:id="0" w:name="_Ref52363200"/>
      <w:r w:rsidRPr="0099265D">
        <w:rPr>
          <w:rFonts w:ascii="Arial Narrow" w:hAnsi="Arial Narrow" w:cs="Arial"/>
          <w:sz w:val="20"/>
          <w:szCs w:val="20"/>
        </w:rPr>
        <w:t>Předmětem dodávky dle této smlouvy a součástí závazků zhotovitele je dále:</w:t>
      </w:r>
      <w:bookmarkEnd w:id="0"/>
    </w:p>
    <w:p w14:paraId="2AAB1191" w14:textId="5CB01B27"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Dokumentace skutečného provedení, včetně všech schémat a zejména jednopólového schéma zapojení.</w:t>
      </w:r>
    </w:p>
    <w:p w14:paraId="7FCDC1A9" w14:textId="62C319AD"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Předmět plnění je také provedení komplexní zkoušek systému, spolupráce při prvním paralelním připojením do sítě</w:t>
      </w:r>
      <w:r w:rsidR="00312880" w:rsidRPr="0099265D">
        <w:rPr>
          <w:rFonts w:ascii="Arial Narrow" w:hAnsi="Arial Narrow" w:cs="Arial"/>
          <w:sz w:val="20"/>
          <w:szCs w:val="20"/>
        </w:rPr>
        <w:br/>
      </w:r>
      <w:r w:rsidRPr="0099265D">
        <w:rPr>
          <w:rFonts w:ascii="Arial Narrow" w:hAnsi="Arial Narrow" w:cs="Arial"/>
          <w:sz w:val="20"/>
          <w:szCs w:val="20"/>
        </w:rPr>
        <w:t xml:space="preserve">a spolupráce při legalizaci výrobny elektřiny. </w:t>
      </w:r>
    </w:p>
    <w:p w14:paraId="6848C54B" w14:textId="77777777"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Zajištění veškeré dopravy všech komponent, pracovníků, nářadí a nástrojů potřebných k realizaci díla.</w:t>
      </w:r>
    </w:p>
    <w:p w14:paraId="4AC5C395" w14:textId="77777777"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Úhrada veškerých daní, cel či poplatků spojených s realizací díla či jeho dodáním.</w:t>
      </w:r>
    </w:p>
    <w:p w14:paraId="1FED1634" w14:textId="77777777"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Balení a pojištění všech komponent, které jsou součástí díla.</w:t>
      </w:r>
    </w:p>
    <w:p w14:paraId="65799205" w14:textId="77777777"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Zařízení staveniště, vybavení staveniště, zabezpečení staveniště, doprava na staveništi a zrušení staveniště.</w:t>
      </w:r>
    </w:p>
    <w:p w14:paraId="03E3AE73" w14:textId="77777777"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Ekologická likvidace vzniklého odpadu.</w:t>
      </w:r>
    </w:p>
    <w:p w14:paraId="50A82314" w14:textId="77777777"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Instalace a uvedení díla do trvalého provozu.</w:t>
      </w:r>
    </w:p>
    <w:p w14:paraId="5D56A409" w14:textId="77777777"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Veškeré manuály a příručky vztahující se k dílu či jeho částem, zejména ve formě plnohodnotného českého návodu k obsluze, údržbě a zajištění servisu.</w:t>
      </w:r>
    </w:p>
    <w:p w14:paraId="5FDFCB14" w14:textId="799A6A3C"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Veškerá dokumentace k </w:t>
      </w:r>
      <w:proofErr w:type="gramStart"/>
      <w:r w:rsidRPr="0099265D">
        <w:rPr>
          <w:rFonts w:ascii="Arial Narrow" w:hAnsi="Arial Narrow" w:cs="Arial"/>
          <w:sz w:val="20"/>
          <w:szCs w:val="20"/>
        </w:rPr>
        <w:t>Dílu</w:t>
      </w:r>
      <w:proofErr w:type="gramEnd"/>
      <w:r w:rsidRPr="0099265D">
        <w:rPr>
          <w:rFonts w:ascii="Arial Narrow" w:hAnsi="Arial Narrow" w:cs="Arial"/>
          <w:sz w:val="20"/>
          <w:szCs w:val="20"/>
        </w:rPr>
        <w:t xml:space="preserve"> a to zejména podklady pro závěrečnou kontrolní prohlídku díla, technické listy a prohlášení o shodě v českém jazyce, revize,</w:t>
      </w:r>
      <w:r w:rsidR="00312880" w:rsidRPr="0099265D">
        <w:rPr>
          <w:rFonts w:ascii="Arial Narrow" w:hAnsi="Arial Narrow" w:cs="Arial"/>
          <w:sz w:val="20"/>
          <w:szCs w:val="20"/>
        </w:rPr>
        <w:t xml:space="preserve"> </w:t>
      </w:r>
      <w:r w:rsidRPr="0099265D">
        <w:rPr>
          <w:rFonts w:ascii="Arial Narrow" w:hAnsi="Arial Narrow" w:cs="Arial"/>
          <w:sz w:val="20"/>
          <w:szCs w:val="20"/>
        </w:rPr>
        <w:t xml:space="preserve">včetně zpracování revizních zpráv, protokoly o provedených zkouškách, čestné prohlášení a doklady o likvidaci odpadů z montáže, stavební </w:t>
      </w:r>
      <w:r w:rsidR="00312880" w:rsidRPr="0099265D">
        <w:rPr>
          <w:rFonts w:ascii="Arial Narrow" w:hAnsi="Arial Narrow" w:cs="Arial"/>
          <w:sz w:val="20"/>
          <w:szCs w:val="20"/>
        </w:rPr>
        <w:t xml:space="preserve">/ montážní </w:t>
      </w:r>
      <w:r w:rsidRPr="0099265D">
        <w:rPr>
          <w:rFonts w:ascii="Arial Narrow" w:hAnsi="Arial Narrow" w:cs="Arial"/>
          <w:sz w:val="20"/>
          <w:szCs w:val="20"/>
        </w:rPr>
        <w:t xml:space="preserve">deník, závěrečný předávací protokol </w:t>
      </w:r>
      <w:r w:rsidR="00312880" w:rsidRPr="0099265D">
        <w:rPr>
          <w:rFonts w:ascii="Arial Narrow" w:hAnsi="Arial Narrow" w:cs="Arial"/>
          <w:sz w:val="20"/>
          <w:szCs w:val="20"/>
        </w:rPr>
        <w:t>apod.</w:t>
      </w:r>
      <w:r w:rsidRPr="0099265D">
        <w:rPr>
          <w:rFonts w:ascii="Arial Narrow" w:hAnsi="Arial Narrow" w:cs="Arial"/>
          <w:sz w:val="20"/>
          <w:szCs w:val="20"/>
        </w:rPr>
        <w:t xml:space="preserve"> </w:t>
      </w:r>
    </w:p>
    <w:p w14:paraId="23FA99E5" w14:textId="430176FE"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 xml:space="preserve">Prokázání plné funkčnosti díla v rámci ověřovacího provozu po dobu </w:t>
      </w:r>
      <w:r w:rsidR="00312880" w:rsidRPr="0099265D">
        <w:rPr>
          <w:rFonts w:ascii="Arial Narrow" w:hAnsi="Arial Narrow" w:cs="Arial"/>
          <w:sz w:val="20"/>
          <w:szCs w:val="20"/>
        </w:rPr>
        <w:t>3</w:t>
      </w:r>
      <w:r w:rsidRPr="0099265D">
        <w:rPr>
          <w:rFonts w:ascii="Arial Narrow" w:hAnsi="Arial Narrow" w:cs="Arial"/>
          <w:sz w:val="20"/>
          <w:szCs w:val="20"/>
        </w:rPr>
        <w:t xml:space="preserve"> kalendářních dnů po předání a převzetí díla.</w:t>
      </w:r>
    </w:p>
    <w:p w14:paraId="5FEEB71D" w14:textId="77777777"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 xml:space="preserve">Zaškolení obsluhy, včetně poučení o bezpečnosti práce. </w:t>
      </w:r>
    </w:p>
    <w:p w14:paraId="63F3B3F7" w14:textId="462DEB18"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Dodání veškerého softwarového vybavení (včetně poskytnutí licenčních práv), je-li ho třeba k řádnému užívání či provozování díla. V rámci předání softwarového vybavení budou předány i nezbytné kódy a hesla pro řádnou funkci.</w:t>
      </w:r>
    </w:p>
    <w:p w14:paraId="174C022B" w14:textId="598A14AB"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Dodání provozně bezpečnostního předpisu pro FVE, který bude obsahovat zejména základní popis zařízení, povinnosti pro zaměstnance objednatele a z toho vyplývající úkony, údržba, lhůty servisu (plán údržby), jak postupovat pro zajištění zařízení při odstávce/servisu, tedy jak manipulovat se zařízením (co vypnout, zkratovat atd.) a bezpečně předat, jak postupovat při nouzovém odstavení FVE, požáru, zkratu atd.</w:t>
      </w:r>
    </w:p>
    <w:p w14:paraId="59FBF3A0" w14:textId="77777777"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Případně jiné dokumentace, certifikace, protokoly, zkoušky, posudky a jiné služby, které jsou nezbytné k řádnému provedení díla v rámci požadavků právních předpisů České republiky a Evropské unie.</w:t>
      </w:r>
    </w:p>
    <w:p w14:paraId="31BE3052" w14:textId="77777777" w:rsidR="003B1316" w:rsidRPr="0099265D" w:rsidRDefault="003B1316" w:rsidP="00D401B8">
      <w:pPr>
        <w:pStyle w:val="4sltext"/>
        <w:numPr>
          <w:ilvl w:val="0"/>
          <w:numId w:val="14"/>
        </w:numPr>
        <w:spacing w:before="80" w:after="60"/>
        <w:ind w:hanging="357"/>
        <w:rPr>
          <w:rFonts w:ascii="Arial Narrow" w:hAnsi="Arial Narrow" w:cs="Arial"/>
          <w:sz w:val="20"/>
          <w:szCs w:val="20"/>
        </w:rPr>
      </w:pPr>
      <w:r w:rsidRPr="0099265D">
        <w:rPr>
          <w:rFonts w:ascii="Arial Narrow" w:hAnsi="Arial Narrow" w:cs="Arial"/>
          <w:sz w:val="20"/>
          <w:szCs w:val="20"/>
        </w:rPr>
        <w:t>Veškeré další ostatní a vedlejší náklady, které jsou nezbytné k řádnému provedení díla v rámci požadavků právních předpisů České republiky a Evropské unie.</w:t>
      </w:r>
    </w:p>
    <w:p w14:paraId="6850828B"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Zhotovitel prohlašuje, že provedl odbornou kontrolu zadání, toto je pro něho srozumitelné a že od objednatele obdržel veškeré informace a podklady potřebné k řádné realizaci díla. V případě, že zhotovitel po podpisu této smlouvy zjistí případné vady zadání </w:t>
      </w:r>
      <w:r w:rsidRPr="0099265D">
        <w:rPr>
          <w:rFonts w:ascii="Arial Narrow" w:hAnsi="Arial Narrow" w:cs="Arial"/>
          <w:sz w:val="20"/>
          <w:szCs w:val="20"/>
        </w:rPr>
        <w:lastRenderedPageBreak/>
        <w:t>pro provedení díla, je povinen objednatele bezodkladně upozornit na všechny takto zjištěné vady, neúplnosti či nevhodnost řešení s tím, že ze strany zhotovitele již nebude možné uplatnit v této souvislosti navýšení ceny díla z důvodů korekce zjištěných vad, jestliže nesplnil tuto oznamovací povinnost bez zbytečného odkladu poté, co vady, neúplnosti či nevhodnosti zjistil nebo mohl zjistit.</w:t>
      </w:r>
    </w:p>
    <w:p w14:paraId="73ACF6A5"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Zhotovitel dále prohlašuje, že disponuje odbornými a technickými znalostmi potřebnými k provedení díla v dohodnuté lhůtě, jakožto i potřebným prostředky a počty kvalifikovaných osob. Zhotoviteli nejsou známy žádné překážky, které by mu v realizaci díla mohly zabránit.</w:t>
      </w:r>
    </w:p>
    <w:p w14:paraId="1CD17797" w14:textId="77777777" w:rsidR="003B1316" w:rsidRPr="0099265D" w:rsidRDefault="003B1316" w:rsidP="0099265D">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t xml:space="preserve">Doba a místo plnění </w:t>
      </w:r>
    </w:p>
    <w:p w14:paraId="2AE5ABE1" w14:textId="77777777" w:rsidR="003B1316" w:rsidRPr="00D401B8" w:rsidRDefault="003B1316" w:rsidP="00D401B8">
      <w:pPr>
        <w:pStyle w:val="4sltext"/>
        <w:numPr>
          <w:ilvl w:val="1"/>
          <w:numId w:val="2"/>
        </w:numPr>
        <w:spacing w:before="120"/>
        <w:ind w:left="567" w:hanging="567"/>
        <w:rPr>
          <w:rFonts w:ascii="Arial Narrow" w:hAnsi="Arial Narrow" w:cs="Arial"/>
          <w:sz w:val="20"/>
          <w:szCs w:val="20"/>
        </w:rPr>
      </w:pPr>
      <w:r w:rsidRPr="00D401B8">
        <w:rPr>
          <w:rFonts w:ascii="Arial Narrow" w:hAnsi="Arial Narrow" w:cs="Arial"/>
          <w:sz w:val="20"/>
          <w:szCs w:val="20"/>
        </w:rPr>
        <w:t>Zhotovitel se zavazuje dílo provést nejpozději v termínech podle následujícího závazného harmonogramu s těmito milníky:</w:t>
      </w:r>
    </w:p>
    <w:p w14:paraId="24F19A0E" w14:textId="592B37CC" w:rsidR="00312880" w:rsidRPr="0049761C" w:rsidRDefault="00312880" w:rsidP="00D401B8">
      <w:pPr>
        <w:pStyle w:val="4sltext"/>
        <w:spacing w:before="120"/>
        <w:ind w:left="567" w:firstLine="0"/>
        <w:rPr>
          <w:rFonts w:ascii="Arial Narrow" w:hAnsi="Arial Narrow" w:cs="Arial"/>
          <w:sz w:val="20"/>
          <w:szCs w:val="20"/>
        </w:rPr>
      </w:pPr>
      <w:r w:rsidRPr="0049761C">
        <w:rPr>
          <w:rFonts w:ascii="Arial Narrow" w:hAnsi="Arial Narrow" w:cs="Arial"/>
          <w:sz w:val="20"/>
          <w:szCs w:val="20"/>
        </w:rPr>
        <w:t>1. etapa:</w:t>
      </w:r>
      <w:r w:rsidRPr="0049761C">
        <w:rPr>
          <w:rFonts w:ascii="Arial Narrow" w:hAnsi="Arial Narrow" w:cs="Arial"/>
          <w:sz w:val="20"/>
          <w:szCs w:val="20"/>
        </w:rPr>
        <w:tab/>
        <w:t xml:space="preserve">do </w:t>
      </w:r>
      <w:sdt>
        <w:sdtPr>
          <w:rPr>
            <w:rStyle w:val="Zstupntext"/>
            <w:rFonts w:ascii="Arial Narrow" w:eastAsia="Calibri" w:hAnsi="Arial Narrow"/>
            <w:sz w:val="20"/>
            <w:szCs w:val="20"/>
          </w:rPr>
          <w:id w:val="1837410226"/>
          <w:placeholder>
            <w:docPart w:val="D90594C024894439820BFC8BF511CF09"/>
          </w:placeholder>
          <w:showingPlcHdr/>
          <w:text/>
        </w:sdtPr>
        <w:sdtContent>
          <w:r w:rsidR="00724B19" w:rsidRPr="0049761C">
            <w:rPr>
              <w:rStyle w:val="Zstupntext"/>
              <w:rFonts w:ascii="Arial Narrow" w:eastAsia="Calibri" w:hAnsi="Arial Narrow"/>
              <w:sz w:val="20"/>
            </w:rPr>
            <w:t>Doplní uchazeč.</w:t>
          </w:r>
        </w:sdtContent>
      </w:sdt>
      <w:r w:rsidR="0049761C" w:rsidRPr="0049761C">
        <w:rPr>
          <w:rFonts w:ascii="Arial Narrow" w:hAnsi="Arial Narrow" w:cs="Arial"/>
          <w:sz w:val="20"/>
          <w:szCs w:val="20"/>
        </w:rPr>
        <w:t xml:space="preserve"> </w:t>
      </w:r>
      <w:r w:rsidRPr="0049761C">
        <w:rPr>
          <w:rFonts w:ascii="Arial Narrow" w:hAnsi="Arial Narrow" w:cs="Arial"/>
          <w:sz w:val="20"/>
          <w:szCs w:val="20"/>
        </w:rPr>
        <w:t>kalendářních dnů od podpisu smlouvy</w:t>
      </w:r>
    </w:p>
    <w:p w14:paraId="63AFCBBF" w14:textId="77777777" w:rsidR="00312880" w:rsidRPr="00D401B8" w:rsidRDefault="00312880" w:rsidP="00D401B8">
      <w:pPr>
        <w:pStyle w:val="Text"/>
        <w:numPr>
          <w:ilvl w:val="0"/>
          <w:numId w:val="29"/>
        </w:numPr>
        <w:spacing w:before="120"/>
        <w:rPr>
          <w:rFonts w:ascii="Arial Narrow" w:hAnsi="Arial Narrow" w:cs="Arial"/>
          <w:sz w:val="20"/>
          <w:szCs w:val="20"/>
        </w:rPr>
      </w:pPr>
      <w:r w:rsidRPr="00D401B8">
        <w:rPr>
          <w:rFonts w:ascii="Arial Narrow" w:hAnsi="Arial Narrow" w:cs="Arial"/>
          <w:sz w:val="20"/>
          <w:szCs w:val="20"/>
        </w:rPr>
        <w:t>dodávka a instalace fotovoltaických elektráren,</w:t>
      </w:r>
    </w:p>
    <w:p w14:paraId="6A285539" w14:textId="77777777" w:rsidR="00312880" w:rsidRPr="00D401B8" w:rsidRDefault="00312880" w:rsidP="00D401B8">
      <w:pPr>
        <w:pStyle w:val="Text"/>
        <w:numPr>
          <w:ilvl w:val="0"/>
          <w:numId w:val="29"/>
        </w:numPr>
        <w:spacing w:before="120"/>
        <w:rPr>
          <w:rFonts w:ascii="Arial Narrow" w:hAnsi="Arial Narrow" w:cs="Arial"/>
          <w:sz w:val="20"/>
          <w:szCs w:val="20"/>
        </w:rPr>
      </w:pPr>
      <w:r w:rsidRPr="00D401B8">
        <w:rPr>
          <w:rFonts w:ascii="Arial Narrow" w:hAnsi="Arial Narrow" w:cs="Arial"/>
          <w:sz w:val="20"/>
          <w:szCs w:val="20"/>
        </w:rPr>
        <w:t xml:space="preserve">dodávka a instalace bateriových úložišť, </w:t>
      </w:r>
    </w:p>
    <w:p w14:paraId="285A48B2" w14:textId="77777777" w:rsidR="00312880" w:rsidRPr="0099265D" w:rsidRDefault="00312880" w:rsidP="00D401B8">
      <w:pPr>
        <w:pStyle w:val="Text"/>
        <w:numPr>
          <w:ilvl w:val="0"/>
          <w:numId w:val="29"/>
        </w:numPr>
        <w:spacing w:before="120"/>
        <w:rPr>
          <w:rFonts w:ascii="Arial Narrow" w:hAnsi="Arial Narrow" w:cs="Arial"/>
          <w:sz w:val="20"/>
          <w:szCs w:val="20"/>
        </w:rPr>
      </w:pPr>
      <w:r w:rsidRPr="00D401B8">
        <w:rPr>
          <w:rFonts w:ascii="Arial Narrow" w:hAnsi="Arial Narrow" w:cs="Arial"/>
          <w:sz w:val="20"/>
          <w:szCs w:val="20"/>
        </w:rPr>
        <w:t>dodávka a instalace „chytrých“ elektroměrů monitorující spotřebu a výrobu daných odběrných míst, vč. dodávky, instalace</w:t>
      </w:r>
      <w:r w:rsidRPr="0099265D">
        <w:rPr>
          <w:rFonts w:ascii="Arial Narrow" w:hAnsi="Arial Narrow" w:cs="Arial"/>
          <w:sz w:val="20"/>
          <w:szCs w:val="20"/>
        </w:rPr>
        <w:t xml:space="preserve"> </w:t>
      </w:r>
      <w:r w:rsidRPr="0099265D">
        <w:rPr>
          <w:rFonts w:ascii="Arial Narrow" w:hAnsi="Arial Narrow" w:cs="Arial"/>
          <w:sz w:val="20"/>
          <w:szCs w:val="20"/>
        </w:rPr>
        <w:br/>
        <w:t>a proškolení příslušného SW u všech projektem dotčených objektů (odběrných míst),</w:t>
      </w:r>
    </w:p>
    <w:p w14:paraId="2AA3981A" w14:textId="77777777" w:rsidR="00312880" w:rsidRPr="0099265D" w:rsidRDefault="00312880" w:rsidP="00D401B8">
      <w:pPr>
        <w:pStyle w:val="Text"/>
        <w:numPr>
          <w:ilvl w:val="0"/>
          <w:numId w:val="29"/>
        </w:numPr>
        <w:spacing w:before="120"/>
        <w:rPr>
          <w:rFonts w:ascii="Arial Narrow" w:hAnsi="Arial Narrow" w:cs="Arial"/>
          <w:sz w:val="20"/>
          <w:szCs w:val="20"/>
        </w:rPr>
      </w:pPr>
      <w:r w:rsidRPr="0099265D">
        <w:rPr>
          <w:rFonts w:ascii="Arial Narrow" w:hAnsi="Arial Narrow" w:cs="Arial"/>
          <w:sz w:val="20"/>
          <w:szCs w:val="20"/>
        </w:rPr>
        <w:t xml:space="preserve">uvedení do provozu a zaškolení obsluhy, </w:t>
      </w:r>
    </w:p>
    <w:p w14:paraId="610EE334" w14:textId="77777777" w:rsidR="00312880" w:rsidRPr="0099265D" w:rsidRDefault="00312880" w:rsidP="00D401B8">
      <w:pPr>
        <w:pStyle w:val="Text"/>
        <w:numPr>
          <w:ilvl w:val="0"/>
          <w:numId w:val="29"/>
        </w:numPr>
        <w:spacing w:before="120"/>
        <w:rPr>
          <w:rFonts w:ascii="Arial Narrow" w:hAnsi="Arial Narrow" w:cs="Arial"/>
          <w:sz w:val="20"/>
          <w:szCs w:val="20"/>
        </w:rPr>
      </w:pPr>
      <w:r w:rsidRPr="0099265D">
        <w:rPr>
          <w:rFonts w:ascii="Arial Narrow" w:hAnsi="Arial Narrow" w:cs="Arial"/>
          <w:sz w:val="20"/>
          <w:szCs w:val="20"/>
        </w:rPr>
        <w:t xml:space="preserve">provedení revizí a vypracování revizní zprávy, </w:t>
      </w:r>
    </w:p>
    <w:p w14:paraId="132F1FDB" w14:textId="77777777" w:rsidR="00312880" w:rsidRPr="0099265D" w:rsidRDefault="00312880" w:rsidP="00D401B8">
      <w:pPr>
        <w:pStyle w:val="Text"/>
        <w:numPr>
          <w:ilvl w:val="0"/>
          <w:numId w:val="29"/>
        </w:numPr>
        <w:spacing w:before="120"/>
        <w:rPr>
          <w:rFonts w:ascii="Arial Narrow" w:hAnsi="Arial Narrow" w:cs="Arial"/>
          <w:sz w:val="20"/>
          <w:szCs w:val="20"/>
        </w:rPr>
      </w:pPr>
      <w:r w:rsidRPr="0099265D">
        <w:rPr>
          <w:rFonts w:ascii="Arial Narrow" w:hAnsi="Arial Narrow" w:cs="Arial"/>
          <w:sz w:val="20"/>
          <w:szCs w:val="20"/>
        </w:rPr>
        <w:t>vyhotovení projektové dokumentace skutečného stavu (po realizaci),</w:t>
      </w:r>
    </w:p>
    <w:p w14:paraId="11E5BF7F" w14:textId="77777777" w:rsidR="00312880" w:rsidRPr="00D401B8" w:rsidRDefault="00312880" w:rsidP="00D401B8">
      <w:pPr>
        <w:pStyle w:val="Text"/>
        <w:numPr>
          <w:ilvl w:val="0"/>
          <w:numId w:val="29"/>
        </w:numPr>
        <w:spacing w:before="120"/>
        <w:rPr>
          <w:rFonts w:ascii="Arial Narrow" w:hAnsi="Arial Narrow" w:cs="Arial"/>
          <w:sz w:val="20"/>
          <w:szCs w:val="20"/>
        </w:rPr>
      </w:pPr>
      <w:r w:rsidRPr="0099265D">
        <w:rPr>
          <w:rFonts w:ascii="Arial Narrow" w:hAnsi="Arial Narrow" w:cs="Arial"/>
          <w:sz w:val="20"/>
          <w:szCs w:val="20"/>
        </w:rPr>
        <w:t xml:space="preserve">vyhotovení, </w:t>
      </w:r>
      <w:r w:rsidRPr="00D401B8">
        <w:rPr>
          <w:rFonts w:ascii="Arial Narrow" w:hAnsi="Arial Narrow" w:cs="Arial"/>
          <w:sz w:val="20"/>
          <w:szCs w:val="20"/>
        </w:rPr>
        <w:t>podání a administrace žádostí o první paralelní připojení u distributora el. energie.</w:t>
      </w:r>
    </w:p>
    <w:p w14:paraId="35F021AF" w14:textId="77777777" w:rsidR="00312880" w:rsidRPr="00D401B8" w:rsidRDefault="00312880" w:rsidP="00D401B8">
      <w:pPr>
        <w:pStyle w:val="4sltext"/>
        <w:spacing w:before="120"/>
        <w:ind w:left="567" w:firstLine="0"/>
        <w:rPr>
          <w:rFonts w:ascii="Arial Narrow" w:hAnsi="Arial Narrow" w:cs="Arial"/>
          <w:sz w:val="20"/>
          <w:szCs w:val="20"/>
        </w:rPr>
      </w:pPr>
      <w:r w:rsidRPr="00D401B8">
        <w:rPr>
          <w:rFonts w:ascii="Arial Narrow" w:hAnsi="Arial Narrow" w:cs="Arial"/>
          <w:sz w:val="20"/>
          <w:szCs w:val="20"/>
        </w:rPr>
        <w:t>2. etapa:</w:t>
      </w:r>
      <w:r w:rsidRPr="00D401B8">
        <w:rPr>
          <w:rFonts w:ascii="Arial Narrow" w:hAnsi="Arial Narrow" w:cs="Arial"/>
          <w:sz w:val="20"/>
          <w:szCs w:val="20"/>
        </w:rPr>
        <w:tab/>
        <w:t xml:space="preserve">dle skutečné doby administrace </w:t>
      </w:r>
    </w:p>
    <w:p w14:paraId="58491967" w14:textId="77777777" w:rsidR="00312880" w:rsidRPr="00D401B8" w:rsidRDefault="00312880" w:rsidP="00D401B8">
      <w:pPr>
        <w:pStyle w:val="Text"/>
        <w:numPr>
          <w:ilvl w:val="0"/>
          <w:numId w:val="29"/>
        </w:numPr>
        <w:spacing w:before="120"/>
        <w:rPr>
          <w:rFonts w:ascii="Arial Narrow" w:hAnsi="Arial Narrow" w:cs="Arial"/>
          <w:sz w:val="20"/>
          <w:szCs w:val="20"/>
        </w:rPr>
      </w:pPr>
      <w:r w:rsidRPr="00D401B8">
        <w:rPr>
          <w:rFonts w:ascii="Arial Narrow" w:hAnsi="Arial Narrow" w:cs="Arial"/>
          <w:sz w:val="20"/>
          <w:szCs w:val="20"/>
        </w:rPr>
        <w:t>administrace žádostí o první paralelní připojení u distributora el. energie.</w:t>
      </w:r>
    </w:p>
    <w:p w14:paraId="6A1BA60C" w14:textId="5C437343" w:rsidR="003B1316" w:rsidRPr="00D401B8" w:rsidRDefault="003B1316" w:rsidP="00D401B8">
      <w:pPr>
        <w:pStyle w:val="4sltext"/>
        <w:numPr>
          <w:ilvl w:val="1"/>
          <w:numId w:val="2"/>
        </w:numPr>
        <w:spacing w:before="120"/>
        <w:ind w:left="567" w:hanging="567"/>
        <w:rPr>
          <w:rFonts w:ascii="Arial Narrow" w:hAnsi="Arial Narrow" w:cs="Arial"/>
          <w:sz w:val="20"/>
          <w:szCs w:val="20"/>
        </w:rPr>
      </w:pPr>
      <w:r w:rsidRPr="00D401B8">
        <w:rPr>
          <w:rFonts w:ascii="Arial Narrow" w:hAnsi="Arial Narrow" w:cs="Arial"/>
          <w:sz w:val="20"/>
          <w:szCs w:val="20"/>
        </w:rPr>
        <w:t>V </w:t>
      </w:r>
      <w:r w:rsidR="00CB7417" w:rsidRPr="00D401B8">
        <w:rPr>
          <w:rFonts w:ascii="Arial Narrow" w:hAnsi="Arial Narrow" w:cs="Arial"/>
          <w:sz w:val="20"/>
          <w:szCs w:val="20"/>
        </w:rPr>
        <w:t>případě vad</w:t>
      </w:r>
      <w:r w:rsidRPr="00D401B8">
        <w:rPr>
          <w:rFonts w:ascii="Arial Narrow" w:hAnsi="Arial Narrow" w:cs="Arial"/>
          <w:sz w:val="20"/>
          <w:szCs w:val="20"/>
        </w:rPr>
        <w:t xml:space="preserve"> a nedodělků, které nebrání řádnému užívání díla bude vypracován soupis vad a nedodělků s dohodnutým termínem jejich odstranění.</w:t>
      </w:r>
    </w:p>
    <w:p w14:paraId="41BE1278" w14:textId="77777777" w:rsidR="003B1316" w:rsidRPr="00D401B8" w:rsidRDefault="003B1316" w:rsidP="00D401B8">
      <w:pPr>
        <w:pStyle w:val="4sltext"/>
        <w:numPr>
          <w:ilvl w:val="1"/>
          <w:numId w:val="2"/>
        </w:numPr>
        <w:spacing w:before="120"/>
        <w:ind w:left="567" w:hanging="567"/>
        <w:rPr>
          <w:rFonts w:ascii="Arial Narrow" w:hAnsi="Arial Narrow" w:cs="Arial"/>
          <w:sz w:val="20"/>
          <w:szCs w:val="20"/>
        </w:rPr>
      </w:pPr>
      <w:r w:rsidRPr="00D401B8">
        <w:rPr>
          <w:rFonts w:ascii="Arial Narrow" w:hAnsi="Arial Narrow" w:cs="Arial"/>
          <w:sz w:val="20"/>
          <w:szCs w:val="20"/>
        </w:rPr>
        <w:t>Smluvní strany se dohodly, že dílo, resp. jeho dílčí etapy, bude realizováno v souladu s harmonogramem tak, aby nedošlo k narušení provozu objednatele. Zhotovitel bere na vědomí, že dokončení a předání díla v dohodnutém termínuje krajním termínem akceptovatelným pro objednatele.</w:t>
      </w:r>
    </w:p>
    <w:p w14:paraId="451477AC" w14:textId="3B1B597C" w:rsidR="00312880" w:rsidRPr="0099265D" w:rsidRDefault="003B1316" w:rsidP="00D401B8">
      <w:pPr>
        <w:pStyle w:val="4sltext"/>
        <w:numPr>
          <w:ilvl w:val="1"/>
          <w:numId w:val="2"/>
        </w:numPr>
        <w:spacing w:before="120"/>
        <w:ind w:left="567" w:hanging="567"/>
        <w:rPr>
          <w:rFonts w:ascii="Arial Narrow" w:hAnsi="Arial Narrow" w:cs="Arial"/>
          <w:sz w:val="20"/>
          <w:szCs w:val="20"/>
        </w:rPr>
      </w:pPr>
      <w:r w:rsidRPr="00D401B8">
        <w:rPr>
          <w:rFonts w:ascii="Arial Narrow" w:hAnsi="Arial Narrow" w:cs="Arial"/>
          <w:sz w:val="20"/>
          <w:szCs w:val="20"/>
        </w:rPr>
        <w:t>Místem provádění díla j</w:t>
      </w:r>
      <w:r w:rsidR="00312880" w:rsidRPr="00D401B8">
        <w:rPr>
          <w:rFonts w:ascii="Arial Narrow" w:hAnsi="Arial Narrow" w:cs="Arial"/>
          <w:sz w:val="20"/>
          <w:szCs w:val="20"/>
        </w:rPr>
        <w:t xml:space="preserve">sou níže uvedená </w:t>
      </w:r>
      <w:r w:rsidR="00CB7417" w:rsidRPr="00D401B8">
        <w:rPr>
          <w:rFonts w:ascii="Arial Narrow" w:hAnsi="Arial Narrow" w:cs="Arial"/>
          <w:sz w:val="20"/>
          <w:szCs w:val="20"/>
        </w:rPr>
        <w:t>dotčená místa projektem</w:t>
      </w:r>
      <w:r w:rsidRPr="00D401B8" w:rsidDel="0093298A">
        <w:rPr>
          <w:rFonts w:ascii="Arial Narrow" w:hAnsi="Arial Narrow" w:cs="Arial"/>
          <w:sz w:val="20"/>
          <w:szCs w:val="20"/>
        </w:rPr>
        <w:t xml:space="preserve"> </w:t>
      </w:r>
      <w:r w:rsidRPr="00D401B8">
        <w:rPr>
          <w:rFonts w:ascii="Arial Narrow" w:hAnsi="Arial Narrow" w:cs="Arial"/>
          <w:sz w:val="20"/>
          <w:szCs w:val="20"/>
        </w:rPr>
        <w:t>(dále též</w:t>
      </w:r>
      <w:r w:rsidRPr="0099265D">
        <w:rPr>
          <w:rFonts w:ascii="Arial Narrow" w:hAnsi="Arial Narrow" w:cs="Arial"/>
          <w:sz w:val="20"/>
          <w:szCs w:val="20"/>
        </w:rPr>
        <w:t xml:space="preserve"> „</w:t>
      </w:r>
      <w:r w:rsidRPr="0099265D">
        <w:rPr>
          <w:rFonts w:ascii="Arial Narrow" w:hAnsi="Arial Narrow" w:cs="Arial"/>
          <w:b/>
          <w:bCs/>
          <w:sz w:val="20"/>
          <w:szCs w:val="20"/>
        </w:rPr>
        <w:t>Staveniště</w:t>
      </w:r>
      <w:r w:rsidRPr="0099265D">
        <w:rPr>
          <w:rFonts w:ascii="Arial Narrow" w:hAnsi="Arial Narrow" w:cs="Arial"/>
          <w:sz w:val="20"/>
          <w:szCs w:val="20"/>
        </w:rPr>
        <w:t>“</w:t>
      </w:r>
      <w:r w:rsidR="00CB7417" w:rsidRPr="0099265D">
        <w:rPr>
          <w:rFonts w:ascii="Arial Narrow" w:hAnsi="Arial Narrow" w:cs="Arial"/>
          <w:sz w:val="20"/>
          <w:szCs w:val="20"/>
        </w:rPr>
        <w:t xml:space="preserve"> nebo „</w:t>
      </w:r>
      <w:r w:rsidR="00CB7417" w:rsidRPr="0099265D">
        <w:rPr>
          <w:rFonts w:ascii="Arial Narrow" w:hAnsi="Arial Narrow" w:cs="Arial"/>
          <w:b/>
          <w:bCs/>
          <w:sz w:val="20"/>
          <w:szCs w:val="20"/>
        </w:rPr>
        <w:t>Místo/a dotčené/á projektem“</w:t>
      </w:r>
      <w:r w:rsidRPr="0099265D">
        <w:rPr>
          <w:rFonts w:ascii="Arial Narrow" w:hAnsi="Arial Narrow" w:cs="Arial"/>
          <w:sz w:val="20"/>
          <w:szCs w:val="20"/>
        </w:rPr>
        <w:t>)</w:t>
      </w:r>
      <w:r w:rsidR="00312880" w:rsidRPr="0099265D">
        <w:rPr>
          <w:rFonts w:ascii="Arial Narrow" w:hAnsi="Arial Narrow" w:cs="Arial"/>
          <w:sz w:val="20"/>
          <w:szCs w:val="20"/>
        </w:rPr>
        <w:t>;</w:t>
      </w:r>
    </w:p>
    <w:tbl>
      <w:tblPr>
        <w:tblStyle w:val="TableNormal"/>
        <w:tblW w:w="9214"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
        <w:gridCol w:w="1701"/>
        <w:gridCol w:w="1984"/>
        <w:gridCol w:w="2268"/>
        <w:gridCol w:w="1276"/>
        <w:gridCol w:w="1559"/>
      </w:tblGrid>
      <w:tr w:rsidR="00312880" w:rsidRPr="0099265D" w14:paraId="46C0D7CC" w14:textId="77777777" w:rsidTr="0099265D">
        <w:trPr>
          <w:trHeight w:val="340"/>
        </w:trPr>
        <w:tc>
          <w:tcPr>
            <w:tcW w:w="426" w:type="dxa"/>
            <w:shd w:val="clear" w:color="auto" w:fill="auto"/>
            <w:vAlign w:val="center"/>
          </w:tcPr>
          <w:p w14:paraId="3537EEA9"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1</w:t>
            </w:r>
          </w:p>
        </w:tc>
        <w:tc>
          <w:tcPr>
            <w:tcW w:w="8788" w:type="dxa"/>
            <w:gridSpan w:val="5"/>
            <w:shd w:val="clear" w:color="auto" w:fill="auto"/>
            <w:vAlign w:val="center"/>
          </w:tcPr>
          <w:p w14:paraId="3DCB9932" w14:textId="77777777" w:rsidR="00312880" w:rsidRPr="0099265D" w:rsidRDefault="00312880" w:rsidP="00312880">
            <w:pPr>
              <w:pStyle w:val="Zkladntext"/>
              <w:tabs>
                <w:tab w:val="right" w:pos="2835"/>
              </w:tabs>
              <w:ind w:right="6"/>
              <w:rPr>
                <w:rFonts w:ascii="Arial Narrow" w:hAnsi="Arial Narrow" w:cs="Segoe UI"/>
                <w:b/>
                <w:bCs/>
                <w:sz w:val="18"/>
                <w:szCs w:val="18"/>
                <w:lang w:val="cs-CZ"/>
              </w:rPr>
            </w:pPr>
            <w:r w:rsidRPr="0099265D">
              <w:rPr>
                <w:rFonts w:ascii="Arial Narrow" w:hAnsi="Arial Narrow" w:cs="Segoe UI"/>
                <w:b/>
                <w:bCs/>
                <w:sz w:val="18"/>
                <w:szCs w:val="18"/>
                <w:lang w:val="cs-CZ"/>
              </w:rPr>
              <w:t>Fotovoltaický systém na objektu mateřské školy ve městě Luby</w:t>
            </w:r>
          </w:p>
        </w:tc>
      </w:tr>
      <w:tr w:rsidR="00312880" w:rsidRPr="0099265D" w14:paraId="5BCC2714" w14:textId="77777777" w:rsidTr="0099265D">
        <w:trPr>
          <w:trHeight w:val="340"/>
        </w:trPr>
        <w:tc>
          <w:tcPr>
            <w:tcW w:w="426" w:type="dxa"/>
            <w:vAlign w:val="center"/>
          </w:tcPr>
          <w:p w14:paraId="6F2395A2"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č.</w:t>
            </w:r>
          </w:p>
          <w:p w14:paraId="4330509A"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OM</w:t>
            </w:r>
          </w:p>
        </w:tc>
        <w:tc>
          <w:tcPr>
            <w:tcW w:w="1701" w:type="dxa"/>
            <w:tcBorders>
              <w:right w:val="single" w:sz="4" w:space="0" w:color="auto"/>
            </w:tcBorders>
            <w:vAlign w:val="center"/>
          </w:tcPr>
          <w:p w14:paraId="2F90FB63"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EAN elektroměru</w:t>
            </w:r>
          </w:p>
        </w:tc>
        <w:tc>
          <w:tcPr>
            <w:tcW w:w="1984" w:type="dxa"/>
            <w:tcBorders>
              <w:left w:val="single" w:sz="4" w:space="0" w:color="auto"/>
              <w:right w:val="single" w:sz="4" w:space="0" w:color="auto"/>
            </w:tcBorders>
            <w:vAlign w:val="center"/>
          </w:tcPr>
          <w:p w14:paraId="6808DDD4"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Adresa místa instalace</w:t>
            </w:r>
          </w:p>
        </w:tc>
        <w:tc>
          <w:tcPr>
            <w:tcW w:w="2268" w:type="dxa"/>
            <w:tcBorders>
              <w:left w:val="single" w:sz="4" w:space="0" w:color="auto"/>
            </w:tcBorders>
            <w:vAlign w:val="center"/>
          </w:tcPr>
          <w:p w14:paraId="3732F831"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Využití</w:t>
            </w:r>
            <w:r w:rsidRPr="0099265D">
              <w:rPr>
                <w:rFonts w:ascii="Arial Narrow" w:hAnsi="Arial Narrow" w:cs="Segoe UI"/>
                <w:b/>
                <w:bCs/>
                <w:sz w:val="18"/>
                <w:szCs w:val="18"/>
                <w:lang w:val="cs-CZ"/>
              </w:rPr>
              <w:br/>
              <w:t>(distr. sazba)</w:t>
            </w:r>
          </w:p>
        </w:tc>
        <w:tc>
          <w:tcPr>
            <w:tcW w:w="1276" w:type="dxa"/>
            <w:vAlign w:val="center"/>
          </w:tcPr>
          <w:p w14:paraId="3968320A" w14:textId="0D87087A"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 xml:space="preserve">Požadovaný výkon FVE </w:t>
            </w:r>
            <w:r w:rsidRPr="0099265D">
              <w:rPr>
                <w:rFonts w:ascii="Arial Narrow" w:hAnsi="Arial Narrow" w:cs="Segoe UI"/>
                <w:b/>
                <w:bCs/>
                <w:sz w:val="18"/>
                <w:szCs w:val="18"/>
                <w:lang w:val="cs-CZ"/>
              </w:rPr>
              <w:br/>
              <w:t>(v kWp)</w:t>
            </w:r>
          </w:p>
        </w:tc>
        <w:tc>
          <w:tcPr>
            <w:tcW w:w="1559" w:type="dxa"/>
            <w:vAlign w:val="center"/>
          </w:tcPr>
          <w:p w14:paraId="6D5472FC" w14:textId="51D73C2B"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 xml:space="preserve">Požadovaná kapacita uložiště </w:t>
            </w:r>
            <w:r w:rsidRPr="0099265D">
              <w:rPr>
                <w:rFonts w:ascii="Arial Narrow" w:hAnsi="Arial Narrow" w:cs="Segoe UI"/>
                <w:b/>
                <w:bCs/>
                <w:sz w:val="18"/>
                <w:szCs w:val="18"/>
                <w:lang w:val="cs-CZ"/>
              </w:rPr>
              <w:br/>
              <w:t>(v kWh)</w:t>
            </w:r>
          </w:p>
        </w:tc>
      </w:tr>
      <w:tr w:rsidR="00312880" w:rsidRPr="0099265D" w14:paraId="6184904F" w14:textId="77777777" w:rsidTr="0099265D">
        <w:trPr>
          <w:trHeight w:val="340"/>
        </w:trPr>
        <w:tc>
          <w:tcPr>
            <w:tcW w:w="426" w:type="dxa"/>
            <w:vAlign w:val="center"/>
          </w:tcPr>
          <w:p w14:paraId="42041C15"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sz w:val="18"/>
                <w:szCs w:val="18"/>
                <w:lang w:val="cs-CZ"/>
              </w:rPr>
              <w:t>1</w:t>
            </w:r>
          </w:p>
        </w:tc>
        <w:tc>
          <w:tcPr>
            <w:tcW w:w="1701" w:type="dxa"/>
            <w:tcBorders>
              <w:right w:val="single" w:sz="4" w:space="0" w:color="auto"/>
            </w:tcBorders>
            <w:vAlign w:val="center"/>
          </w:tcPr>
          <w:p w14:paraId="32B62819"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859182400894319078</w:t>
            </w:r>
          </w:p>
        </w:tc>
        <w:tc>
          <w:tcPr>
            <w:tcW w:w="1984" w:type="dxa"/>
            <w:tcBorders>
              <w:left w:val="single" w:sz="4" w:space="0" w:color="auto"/>
              <w:right w:val="single" w:sz="4" w:space="0" w:color="auto"/>
            </w:tcBorders>
            <w:vAlign w:val="center"/>
          </w:tcPr>
          <w:p w14:paraId="112D1217" w14:textId="77777777" w:rsidR="00312880" w:rsidRPr="0099265D" w:rsidRDefault="00312880" w:rsidP="00312880">
            <w:pPr>
              <w:pStyle w:val="Zkladntext"/>
              <w:tabs>
                <w:tab w:val="right" w:pos="2835"/>
              </w:tabs>
              <w:ind w:left="146" w:right="3"/>
              <w:rPr>
                <w:rFonts w:ascii="Arial Narrow" w:hAnsi="Arial Narrow" w:cs="Segoe UI"/>
                <w:sz w:val="18"/>
                <w:szCs w:val="18"/>
                <w:lang w:val="cs-CZ"/>
              </w:rPr>
            </w:pPr>
            <w:r w:rsidRPr="0099265D">
              <w:rPr>
                <w:rFonts w:ascii="Arial Narrow" w:hAnsi="Arial Narrow" w:cs="Segoe UI"/>
                <w:sz w:val="18"/>
                <w:szCs w:val="18"/>
                <w:lang w:val="cs-CZ"/>
              </w:rPr>
              <w:t>Tovární 744, 351 37 Luby</w:t>
            </w:r>
          </w:p>
        </w:tc>
        <w:tc>
          <w:tcPr>
            <w:tcW w:w="2268" w:type="dxa"/>
            <w:tcBorders>
              <w:left w:val="single" w:sz="4" w:space="0" w:color="auto"/>
            </w:tcBorders>
            <w:vAlign w:val="center"/>
          </w:tcPr>
          <w:p w14:paraId="091BA904"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MŠ - (C25d)</w:t>
            </w:r>
          </w:p>
        </w:tc>
        <w:tc>
          <w:tcPr>
            <w:tcW w:w="1276" w:type="dxa"/>
            <w:vAlign w:val="center"/>
          </w:tcPr>
          <w:p w14:paraId="052FBBD3"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20</w:t>
            </w:r>
          </w:p>
        </w:tc>
        <w:tc>
          <w:tcPr>
            <w:tcW w:w="1559" w:type="dxa"/>
            <w:vAlign w:val="center"/>
          </w:tcPr>
          <w:p w14:paraId="13453811"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20</w:t>
            </w:r>
          </w:p>
        </w:tc>
      </w:tr>
      <w:tr w:rsidR="00312880" w:rsidRPr="0099265D" w14:paraId="095BCC5A" w14:textId="77777777" w:rsidTr="0099265D">
        <w:trPr>
          <w:trHeight w:val="340"/>
        </w:trPr>
        <w:tc>
          <w:tcPr>
            <w:tcW w:w="426" w:type="dxa"/>
            <w:vAlign w:val="center"/>
          </w:tcPr>
          <w:p w14:paraId="35A10004"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2</w:t>
            </w:r>
          </w:p>
        </w:tc>
        <w:tc>
          <w:tcPr>
            <w:tcW w:w="1701" w:type="dxa"/>
            <w:tcBorders>
              <w:right w:val="single" w:sz="4" w:space="0" w:color="auto"/>
            </w:tcBorders>
            <w:vAlign w:val="center"/>
          </w:tcPr>
          <w:p w14:paraId="7C8A60B5"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859182400894319092</w:t>
            </w:r>
          </w:p>
        </w:tc>
        <w:tc>
          <w:tcPr>
            <w:tcW w:w="1984" w:type="dxa"/>
            <w:tcBorders>
              <w:left w:val="single" w:sz="4" w:space="0" w:color="auto"/>
              <w:right w:val="single" w:sz="4" w:space="0" w:color="auto"/>
            </w:tcBorders>
            <w:vAlign w:val="center"/>
          </w:tcPr>
          <w:p w14:paraId="63ACF5FD" w14:textId="77777777" w:rsidR="00312880" w:rsidRPr="0099265D" w:rsidRDefault="00312880" w:rsidP="00312880">
            <w:pPr>
              <w:pStyle w:val="Zkladntext"/>
              <w:tabs>
                <w:tab w:val="right" w:pos="2835"/>
              </w:tabs>
              <w:ind w:left="146" w:right="139"/>
              <w:rPr>
                <w:rFonts w:ascii="Arial Narrow" w:hAnsi="Arial Narrow" w:cs="Segoe UI"/>
                <w:sz w:val="18"/>
                <w:szCs w:val="18"/>
                <w:lang w:val="cs-CZ"/>
              </w:rPr>
            </w:pPr>
            <w:r w:rsidRPr="0099265D">
              <w:rPr>
                <w:rFonts w:ascii="Arial Narrow" w:hAnsi="Arial Narrow" w:cs="Segoe UI"/>
                <w:sz w:val="18"/>
                <w:szCs w:val="18"/>
                <w:lang w:val="cs-CZ"/>
              </w:rPr>
              <w:t>Tovární 743, 351 37 Luby</w:t>
            </w:r>
          </w:p>
        </w:tc>
        <w:tc>
          <w:tcPr>
            <w:tcW w:w="2268" w:type="dxa"/>
            <w:tcBorders>
              <w:left w:val="single" w:sz="4" w:space="0" w:color="auto"/>
            </w:tcBorders>
            <w:vAlign w:val="center"/>
          </w:tcPr>
          <w:p w14:paraId="7D65DD06"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MŠ - (C02d)</w:t>
            </w:r>
          </w:p>
        </w:tc>
        <w:tc>
          <w:tcPr>
            <w:tcW w:w="2835" w:type="dxa"/>
            <w:gridSpan w:val="2"/>
            <w:vAlign w:val="center"/>
          </w:tcPr>
          <w:p w14:paraId="47DD2185" w14:textId="77777777" w:rsidR="00312880" w:rsidRPr="0099265D" w:rsidRDefault="00312880" w:rsidP="00312880">
            <w:pPr>
              <w:pStyle w:val="Zkladntext"/>
              <w:tabs>
                <w:tab w:val="right" w:pos="2835"/>
              </w:tabs>
              <w:ind w:right="139"/>
              <w:jc w:val="center"/>
              <w:rPr>
                <w:rFonts w:ascii="Arial Narrow" w:hAnsi="Arial Narrow" w:cs="Segoe UI"/>
                <w:sz w:val="18"/>
                <w:szCs w:val="18"/>
                <w:lang w:val="cs-CZ"/>
              </w:rPr>
            </w:pPr>
            <w:r w:rsidRPr="0099265D">
              <w:rPr>
                <w:rFonts w:ascii="Arial Narrow" w:hAnsi="Arial Narrow" w:cs="Segoe UI"/>
                <w:sz w:val="18"/>
                <w:szCs w:val="18"/>
                <w:lang w:val="cs-CZ"/>
              </w:rPr>
              <w:t>inv. dotčené (MaR)</w:t>
            </w:r>
          </w:p>
        </w:tc>
      </w:tr>
    </w:tbl>
    <w:p w14:paraId="21BB54CA" w14:textId="77777777" w:rsidR="00312880" w:rsidRPr="0099265D" w:rsidRDefault="00312880" w:rsidP="00312880">
      <w:pPr>
        <w:pStyle w:val="Zkladntext"/>
        <w:ind w:right="3"/>
        <w:rPr>
          <w:rFonts w:ascii="Arial Narrow" w:hAnsi="Arial Narrow" w:cs="Segoe UI"/>
          <w:sz w:val="22"/>
          <w:szCs w:val="22"/>
        </w:rPr>
      </w:pPr>
    </w:p>
    <w:tbl>
      <w:tblPr>
        <w:tblStyle w:val="TableNormal"/>
        <w:tblW w:w="9214"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
        <w:gridCol w:w="1701"/>
        <w:gridCol w:w="1984"/>
        <w:gridCol w:w="2268"/>
        <w:gridCol w:w="1276"/>
        <w:gridCol w:w="1559"/>
      </w:tblGrid>
      <w:tr w:rsidR="00312880" w:rsidRPr="0099265D" w14:paraId="25E41FC8" w14:textId="77777777" w:rsidTr="0099265D">
        <w:trPr>
          <w:trHeight w:val="340"/>
        </w:trPr>
        <w:tc>
          <w:tcPr>
            <w:tcW w:w="426" w:type="dxa"/>
            <w:shd w:val="clear" w:color="auto" w:fill="auto"/>
            <w:vAlign w:val="center"/>
          </w:tcPr>
          <w:p w14:paraId="2AB096C9"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2</w:t>
            </w:r>
          </w:p>
        </w:tc>
        <w:tc>
          <w:tcPr>
            <w:tcW w:w="8788" w:type="dxa"/>
            <w:gridSpan w:val="5"/>
            <w:shd w:val="clear" w:color="auto" w:fill="auto"/>
            <w:vAlign w:val="center"/>
          </w:tcPr>
          <w:p w14:paraId="539568D9" w14:textId="77777777" w:rsidR="00312880" w:rsidRPr="0099265D" w:rsidRDefault="00312880" w:rsidP="00312880">
            <w:pPr>
              <w:pStyle w:val="Zkladntext"/>
              <w:tabs>
                <w:tab w:val="right" w:pos="2835"/>
              </w:tabs>
              <w:ind w:right="6"/>
              <w:rPr>
                <w:rFonts w:ascii="Arial Narrow" w:hAnsi="Arial Narrow" w:cs="Segoe UI"/>
                <w:b/>
                <w:bCs/>
                <w:sz w:val="18"/>
                <w:szCs w:val="18"/>
                <w:lang w:val="cs-CZ"/>
              </w:rPr>
            </w:pPr>
            <w:r w:rsidRPr="0099265D">
              <w:rPr>
                <w:rFonts w:ascii="Arial Narrow" w:hAnsi="Arial Narrow" w:cs="Segoe UI"/>
                <w:b/>
                <w:bCs/>
                <w:sz w:val="18"/>
                <w:szCs w:val="18"/>
                <w:lang w:val="cs-CZ"/>
              </w:rPr>
              <w:t>Fotovoltaický systém na objektech základní školy a radnice ve městě Luby</w:t>
            </w:r>
          </w:p>
        </w:tc>
      </w:tr>
      <w:tr w:rsidR="0099265D" w:rsidRPr="0099265D" w14:paraId="47948111" w14:textId="77777777" w:rsidTr="0099265D">
        <w:trPr>
          <w:trHeight w:val="340"/>
        </w:trPr>
        <w:tc>
          <w:tcPr>
            <w:tcW w:w="426" w:type="dxa"/>
            <w:vAlign w:val="center"/>
          </w:tcPr>
          <w:p w14:paraId="3BA3F20E"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č.</w:t>
            </w:r>
          </w:p>
          <w:p w14:paraId="1B89D7FB"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OM</w:t>
            </w:r>
          </w:p>
        </w:tc>
        <w:tc>
          <w:tcPr>
            <w:tcW w:w="1701" w:type="dxa"/>
            <w:tcBorders>
              <w:right w:val="single" w:sz="4" w:space="0" w:color="auto"/>
            </w:tcBorders>
            <w:vAlign w:val="center"/>
          </w:tcPr>
          <w:p w14:paraId="122F8A4F"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EAN elektroměru</w:t>
            </w:r>
          </w:p>
        </w:tc>
        <w:tc>
          <w:tcPr>
            <w:tcW w:w="1984" w:type="dxa"/>
            <w:tcBorders>
              <w:left w:val="single" w:sz="4" w:space="0" w:color="auto"/>
              <w:right w:val="single" w:sz="4" w:space="0" w:color="auto"/>
            </w:tcBorders>
            <w:vAlign w:val="center"/>
          </w:tcPr>
          <w:p w14:paraId="44D9AF2C"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Adresa místa instalace</w:t>
            </w:r>
          </w:p>
        </w:tc>
        <w:tc>
          <w:tcPr>
            <w:tcW w:w="2268" w:type="dxa"/>
            <w:tcBorders>
              <w:left w:val="single" w:sz="4" w:space="0" w:color="auto"/>
            </w:tcBorders>
            <w:vAlign w:val="center"/>
          </w:tcPr>
          <w:p w14:paraId="6E2206D8" w14:textId="7777777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Využití</w:t>
            </w:r>
            <w:r w:rsidRPr="0099265D">
              <w:rPr>
                <w:rFonts w:ascii="Arial Narrow" w:hAnsi="Arial Narrow" w:cs="Segoe UI"/>
                <w:b/>
                <w:bCs/>
                <w:sz w:val="18"/>
                <w:szCs w:val="18"/>
                <w:lang w:val="cs-CZ"/>
              </w:rPr>
              <w:br/>
              <w:t>(distr. sazba)</w:t>
            </w:r>
          </w:p>
        </w:tc>
        <w:tc>
          <w:tcPr>
            <w:tcW w:w="1276" w:type="dxa"/>
            <w:vAlign w:val="center"/>
          </w:tcPr>
          <w:p w14:paraId="2A6D80D6" w14:textId="2EE16E27"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 xml:space="preserve">Požadovaný výkon FVE </w:t>
            </w:r>
            <w:r w:rsidRPr="0099265D">
              <w:rPr>
                <w:rFonts w:ascii="Arial Narrow" w:hAnsi="Arial Narrow" w:cs="Segoe UI"/>
                <w:b/>
                <w:bCs/>
                <w:sz w:val="18"/>
                <w:szCs w:val="18"/>
                <w:lang w:val="cs-CZ"/>
              </w:rPr>
              <w:br/>
              <w:t>(v kWp)</w:t>
            </w:r>
          </w:p>
        </w:tc>
        <w:tc>
          <w:tcPr>
            <w:tcW w:w="1559" w:type="dxa"/>
            <w:vAlign w:val="center"/>
          </w:tcPr>
          <w:p w14:paraId="45F448AA" w14:textId="02CA50D2" w:rsidR="00312880" w:rsidRPr="0099265D" w:rsidRDefault="00312880" w:rsidP="00312880">
            <w:pPr>
              <w:pStyle w:val="Zkladntext"/>
              <w:tabs>
                <w:tab w:val="right" w:pos="2835"/>
              </w:tabs>
              <w:ind w:right="3"/>
              <w:jc w:val="center"/>
              <w:rPr>
                <w:rFonts w:ascii="Arial Narrow" w:hAnsi="Arial Narrow" w:cs="Segoe UI"/>
                <w:b/>
                <w:bCs/>
                <w:sz w:val="18"/>
                <w:szCs w:val="18"/>
                <w:lang w:val="cs-CZ"/>
              </w:rPr>
            </w:pPr>
            <w:r w:rsidRPr="0099265D">
              <w:rPr>
                <w:rFonts w:ascii="Arial Narrow" w:hAnsi="Arial Narrow" w:cs="Segoe UI"/>
                <w:b/>
                <w:bCs/>
                <w:sz w:val="18"/>
                <w:szCs w:val="18"/>
                <w:lang w:val="cs-CZ"/>
              </w:rPr>
              <w:t xml:space="preserve">Požadovaná kapacita uložiště </w:t>
            </w:r>
            <w:r w:rsidRPr="0099265D">
              <w:rPr>
                <w:rFonts w:ascii="Arial Narrow" w:hAnsi="Arial Narrow" w:cs="Segoe UI"/>
                <w:b/>
                <w:bCs/>
                <w:sz w:val="18"/>
                <w:szCs w:val="18"/>
                <w:lang w:val="cs-CZ"/>
              </w:rPr>
              <w:br/>
              <w:t>(v kWh)</w:t>
            </w:r>
          </w:p>
        </w:tc>
      </w:tr>
      <w:tr w:rsidR="0099265D" w:rsidRPr="0099265D" w14:paraId="2C641EE4" w14:textId="77777777" w:rsidTr="0099265D">
        <w:trPr>
          <w:trHeight w:val="340"/>
        </w:trPr>
        <w:tc>
          <w:tcPr>
            <w:tcW w:w="426" w:type="dxa"/>
            <w:vAlign w:val="center"/>
          </w:tcPr>
          <w:p w14:paraId="272844D1"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1</w:t>
            </w:r>
          </w:p>
        </w:tc>
        <w:tc>
          <w:tcPr>
            <w:tcW w:w="1701" w:type="dxa"/>
            <w:tcBorders>
              <w:right w:val="single" w:sz="4" w:space="0" w:color="auto"/>
            </w:tcBorders>
            <w:vAlign w:val="center"/>
          </w:tcPr>
          <w:p w14:paraId="4EE4BF05"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859182400800382059</w:t>
            </w:r>
          </w:p>
        </w:tc>
        <w:tc>
          <w:tcPr>
            <w:tcW w:w="1984" w:type="dxa"/>
            <w:tcBorders>
              <w:left w:val="single" w:sz="4" w:space="0" w:color="auto"/>
              <w:right w:val="single" w:sz="4" w:space="0" w:color="auto"/>
            </w:tcBorders>
            <w:vAlign w:val="center"/>
          </w:tcPr>
          <w:p w14:paraId="38810C64" w14:textId="77777777" w:rsidR="00312880" w:rsidRPr="0099265D" w:rsidRDefault="00312880" w:rsidP="00312880">
            <w:pPr>
              <w:pStyle w:val="Zkladntext"/>
              <w:tabs>
                <w:tab w:val="right" w:pos="2835"/>
              </w:tabs>
              <w:ind w:left="146" w:right="3"/>
              <w:rPr>
                <w:rFonts w:ascii="Arial Narrow" w:hAnsi="Arial Narrow" w:cs="Segoe UI"/>
                <w:sz w:val="18"/>
                <w:szCs w:val="18"/>
                <w:lang w:val="cs-CZ"/>
              </w:rPr>
            </w:pPr>
            <w:r w:rsidRPr="0099265D">
              <w:rPr>
                <w:rFonts w:ascii="Arial Narrow" w:hAnsi="Arial Narrow" w:cs="Segoe UI"/>
                <w:sz w:val="18"/>
                <w:szCs w:val="18"/>
                <w:lang w:val="cs-CZ"/>
              </w:rPr>
              <w:t>Masarykova 195</w:t>
            </w:r>
          </w:p>
        </w:tc>
        <w:tc>
          <w:tcPr>
            <w:tcW w:w="2268" w:type="dxa"/>
            <w:tcBorders>
              <w:left w:val="single" w:sz="4" w:space="0" w:color="auto"/>
            </w:tcBorders>
            <w:vAlign w:val="center"/>
          </w:tcPr>
          <w:p w14:paraId="2CBDD1D2" w14:textId="7BC9BC85" w:rsidR="00312880" w:rsidRPr="0099265D" w:rsidRDefault="00312880" w:rsidP="0099265D">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ZŠ – horní objekt</w:t>
            </w:r>
            <w:r w:rsidR="0099265D" w:rsidRPr="0099265D">
              <w:rPr>
                <w:rFonts w:ascii="Arial Narrow" w:hAnsi="Arial Narrow" w:cs="Segoe UI"/>
                <w:sz w:val="18"/>
                <w:szCs w:val="18"/>
                <w:lang w:val="cs-CZ"/>
              </w:rPr>
              <w:t xml:space="preserve"> </w:t>
            </w:r>
            <w:r w:rsidRPr="0099265D">
              <w:rPr>
                <w:rFonts w:ascii="Arial Narrow" w:hAnsi="Arial Narrow" w:cs="Segoe UI"/>
                <w:sz w:val="18"/>
                <w:szCs w:val="18"/>
                <w:lang w:val="cs-CZ"/>
              </w:rPr>
              <w:t>(C02d)</w:t>
            </w:r>
          </w:p>
        </w:tc>
        <w:tc>
          <w:tcPr>
            <w:tcW w:w="1276" w:type="dxa"/>
            <w:vAlign w:val="center"/>
          </w:tcPr>
          <w:p w14:paraId="09273577"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20</w:t>
            </w:r>
          </w:p>
        </w:tc>
        <w:tc>
          <w:tcPr>
            <w:tcW w:w="1559" w:type="dxa"/>
            <w:vAlign w:val="center"/>
          </w:tcPr>
          <w:p w14:paraId="403AD758"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20</w:t>
            </w:r>
          </w:p>
        </w:tc>
      </w:tr>
      <w:tr w:rsidR="0099265D" w:rsidRPr="0099265D" w14:paraId="3060A8A8" w14:textId="77777777" w:rsidTr="0099265D">
        <w:trPr>
          <w:trHeight w:val="340"/>
        </w:trPr>
        <w:tc>
          <w:tcPr>
            <w:tcW w:w="426" w:type="dxa"/>
            <w:vAlign w:val="center"/>
          </w:tcPr>
          <w:p w14:paraId="1801D517"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2</w:t>
            </w:r>
          </w:p>
        </w:tc>
        <w:tc>
          <w:tcPr>
            <w:tcW w:w="1701" w:type="dxa"/>
            <w:tcBorders>
              <w:right w:val="single" w:sz="4" w:space="0" w:color="auto"/>
            </w:tcBorders>
            <w:vAlign w:val="center"/>
          </w:tcPr>
          <w:p w14:paraId="1958990B"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859182400800382066</w:t>
            </w:r>
          </w:p>
        </w:tc>
        <w:tc>
          <w:tcPr>
            <w:tcW w:w="1984" w:type="dxa"/>
            <w:tcBorders>
              <w:left w:val="single" w:sz="4" w:space="0" w:color="auto"/>
              <w:right w:val="single" w:sz="4" w:space="0" w:color="auto"/>
            </w:tcBorders>
            <w:vAlign w:val="center"/>
          </w:tcPr>
          <w:p w14:paraId="76F3EB9F" w14:textId="77777777" w:rsidR="00312880" w:rsidRPr="0099265D" w:rsidRDefault="00312880" w:rsidP="00312880">
            <w:pPr>
              <w:pStyle w:val="Zkladntext"/>
              <w:tabs>
                <w:tab w:val="right" w:pos="2835"/>
              </w:tabs>
              <w:ind w:left="146" w:right="3"/>
              <w:rPr>
                <w:rFonts w:ascii="Arial Narrow" w:hAnsi="Arial Narrow" w:cs="Segoe UI"/>
                <w:sz w:val="18"/>
                <w:szCs w:val="18"/>
                <w:lang w:val="cs-CZ"/>
              </w:rPr>
            </w:pPr>
            <w:r w:rsidRPr="0099265D">
              <w:rPr>
                <w:rFonts w:ascii="Arial Narrow" w:hAnsi="Arial Narrow" w:cs="Segoe UI"/>
                <w:sz w:val="18"/>
                <w:szCs w:val="18"/>
                <w:lang w:val="cs-CZ"/>
              </w:rPr>
              <w:t>Masarykova 195</w:t>
            </w:r>
          </w:p>
        </w:tc>
        <w:tc>
          <w:tcPr>
            <w:tcW w:w="2268" w:type="dxa"/>
            <w:tcBorders>
              <w:left w:val="single" w:sz="4" w:space="0" w:color="auto"/>
            </w:tcBorders>
            <w:vAlign w:val="center"/>
          </w:tcPr>
          <w:p w14:paraId="3D3D6708" w14:textId="3C516C72" w:rsidR="00312880" w:rsidRPr="0099265D" w:rsidRDefault="00312880" w:rsidP="0099265D">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ZŠ – sportovní</w:t>
            </w:r>
            <w:r w:rsidR="0099265D" w:rsidRPr="0099265D">
              <w:rPr>
                <w:rFonts w:ascii="Arial Narrow" w:hAnsi="Arial Narrow" w:cs="Segoe UI"/>
                <w:sz w:val="18"/>
                <w:szCs w:val="18"/>
                <w:lang w:val="cs-CZ"/>
              </w:rPr>
              <w:t xml:space="preserve"> </w:t>
            </w:r>
            <w:r w:rsidRPr="0099265D">
              <w:rPr>
                <w:rFonts w:ascii="Arial Narrow" w:hAnsi="Arial Narrow" w:cs="Segoe UI"/>
                <w:sz w:val="18"/>
                <w:szCs w:val="18"/>
                <w:lang w:val="cs-CZ"/>
              </w:rPr>
              <w:t>hala (C02d)</w:t>
            </w:r>
          </w:p>
        </w:tc>
        <w:tc>
          <w:tcPr>
            <w:tcW w:w="1276" w:type="dxa"/>
            <w:vAlign w:val="center"/>
          </w:tcPr>
          <w:p w14:paraId="77A68441"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20</w:t>
            </w:r>
          </w:p>
        </w:tc>
        <w:tc>
          <w:tcPr>
            <w:tcW w:w="1559" w:type="dxa"/>
            <w:vAlign w:val="center"/>
          </w:tcPr>
          <w:p w14:paraId="4A2CB676"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w:t>
            </w:r>
          </w:p>
        </w:tc>
      </w:tr>
      <w:tr w:rsidR="00312880" w:rsidRPr="0099265D" w14:paraId="1FD9BD8E" w14:textId="77777777" w:rsidTr="0099265D">
        <w:trPr>
          <w:trHeight w:val="340"/>
        </w:trPr>
        <w:tc>
          <w:tcPr>
            <w:tcW w:w="426" w:type="dxa"/>
            <w:vAlign w:val="center"/>
          </w:tcPr>
          <w:p w14:paraId="0732FC11"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3</w:t>
            </w:r>
          </w:p>
        </w:tc>
        <w:tc>
          <w:tcPr>
            <w:tcW w:w="1701" w:type="dxa"/>
            <w:tcBorders>
              <w:right w:val="single" w:sz="4" w:space="0" w:color="auto"/>
            </w:tcBorders>
            <w:vAlign w:val="center"/>
          </w:tcPr>
          <w:p w14:paraId="49FCD325"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859182400894319122</w:t>
            </w:r>
          </w:p>
        </w:tc>
        <w:tc>
          <w:tcPr>
            <w:tcW w:w="1984" w:type="dxa"/>
            <w:tcBorders>
              <w:left w:val="single" w:sz="4" w:space="0" w:color="auto"/>
              <w:right w:val="single" w:sz="4" w:space="0" w:color="auto"/>
            </w:tcBorders>
            <w:vAlign w:val="center"/>
          </w:tcPr>
          <w:p w14:paraId="033D0A69" w14:textId="77777777" w:rsidR="00312880" w:rsidRPr="0099265D" w:rsidRDefault="00312880" w:rsidP="00312880">
            <w:pPr>
              <w:pStyle w:val="Zkladntext"/>
              <w:tabs>
                <w:tab w:val="right" w:pos="2835"/>
              </w:tabs>
              <w:ind w:left="146" w:right="3"/>
              <w:rPr>
                <w:rFonts w:ascii="Arial Narrow" w:hAnsi="Arial Narrow" w:cs="Segoe UI"/>
                <w:sz w:val="18"/>
                <w:szCs w:val="18"/>
                <w:lang w:val="cs-CZ"/>
              </w:rPr>
            </w:pPr>
            <w:r w:rsidRPr="0099265D">
              <w:rPr>
                <w:rFonts w:ascii="Arial Narrow" w:hAnsi="Arial Narrow" w:cs="Segoe UI"/>
                <w:sz w:val="18"/>
                <w:szCs w:val="18"/>
                <w:lang w:val="cs-CZ"/>
              </w:rPr>
              <w:t>Revoluční 153</w:t>
            </w:r>
          </w:p>
        </w:tc>
        <w:tc>
          <w:tcPr>
            <w:tcW w:w="2268" w:type="dxa"/>
            <w:tcBorders>
              <w:left w:val="single" w:sz="4" w:space="0" w:color="auto"/>
            </w:tcBorders>
            <w:vAlign w:val="center"/>
          </w:tcPr>
          <w:p w14:paraId="3FAC0224" w14:textId="7395C8B9" w:rsidR="00312880" w:rsidRPr="0099265D" w:rsidRDefault="00312880" w:rsidP="0099265D">
            <w:pPr>
              <w:widowControl/>
              <w:adjustRightInd w:val="0"/>
              <w:jc w:val="center"/>
              <w:rPr>
                <w:rFonts w:ascii="Arial Narrow" w:hAnsi="Arial Narrow" w:cs="Segoe UI"/>
                <w:sz w:val="18"/>
                <w:szCs w:val="18"/>
                <w:lang w:val="cs-CZ"/>
              </w:rPr>
            </w:pPr>
            <w:r w:rsidRPr="0099265D">
              <w:rPr>
                <w:rFonts w:ascii="Arial Narrow" w:hAnsi="Arial Narrow" w:cs="Segoe UI"/>
                <w:sz w:val="18"/>
                <w:szCs w:val="18"/>
                <w:lang w:val="cs-CZ"/>
              </w:rPr>
              <w:t>ZŠ – spodní objekt</w:t>
            </w:r>
            <w:r w:rsidR="0099265D" w:rsidRPr="0099265D">
              <w:rPr>
                <w:rFonts w:ascii="Arial Narrow" w:hAnsi="Arial Narrow" w:cs="Segoe UI"/>
                <w:sz w:val="18"/>
                <w:szCs w:val="18"/>
                <w:lang w:val="cs-CZ"/>
              </w:rPr>
              <w:t xml:space="preserve"> </w:t>
            </w:r>
            <w:r w:rsidRPr="0099265D">
              <w:rPr>
                <w:rFonts w:ascii="Arial Narrow" w:hAnsi="Arial Narrow" w:cs="Segoe UI"/>
                <w:sz w:val="18"/>
                <w:szCs w:val="18"/>
                <w:lang w:val="cs-CZ"/>
              </w:rPr>
              <w:t>jídelna (C02d)</w:t>
            </w:r>
          </w:p>
        </w:tc>
        <w:tc>
          <w:tcPr>
            <w:tcW w:w="2835" w:type="dxa"/>
            <w:gridSpan w:val="2"/>
            <w:vAlign w:val="center"/>
          </w:tcPr>
          <w:p w14:paraId="44DAFAF1" w14:textId="77777777" w:rsidR="00312880" w:rsidRPr="0099265D" w:rsidRDefault="00312880" w:rsidP="00312880">
            <w:pPr>
              <w:pStyle w:val="Zkladntext"/>
              <w:tabs>
                <w:tab w:val="right" w:pos="2835"/>
              </w:tabs>
              <w:ind w:right="139"/>
              <w:jc w:val="center"/>
              <w:rPr>
                <w:rFonts w:ascii="Arial Narrow" w:hAnsi="Arial Narrow" w:cs="Segoe UI"/>
                <w:sz w:val="18"/>
                <w:szCs w:val="18"/>
                <w:lang w:val="cs-CZ"/>
              </w:rPr>
            </w:pPr>
            <w:r w:rsidRPr="0099265D">
              <w:rPr>
                <w:rFonts w:ascii="Arial Narrow" w:hAnsi="Arial Narrow" w:cs="Segoe UI"/>
                <w:sz w:val="18"/>
                <w:szCs w:val="18"/>
                <w:lang w:val="cs-CZ"/>
              </w:rPr>
              <w:t>inv. dotčené (MaR)</w:t>
            </w:r>
          </w:p>
        </w:tc>
      </w:tr>
      <w:tr w:rsidR="0099265D" w:rsidRPr="0099265D" w14:paraId="16C33B2B" w14:textId="77777777" w:rsidTr="0099265D">
        <w:trPr>
          <w:trHeight w:val="340"/>
        </w:trPr>
        <w:tc>
          <w:tcPr>
            <w:tcW w:w="426" w:type="dxa"/>
            <w:vAlign w:val="center"/>
          </w:tcPr>
          <w:p w14:paraId="7F49A76E"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4</w:t>
            </w:r>
          </w:p>
        </w:tc>
        <w:tc>
          <w:tcPr>
            <w:tcW w:w="1701" w:type="dxa"/>
            <w:tcBorders>
              <w:right w:val="single" w:sz="4" w:space="0" w:color="auto"/>
            </w:tcBorders>
            <w:vAlign w:val="center"/>
          </w:tcPr>
          <w:p w14:paraId="47A925AA"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859182400894319139</w:t>
            </w:r>
          </w:p>
        </w:tc>
        <w:tc>
          <w:tcPr>
            <w:tcW w:w="1984" w:type="dxa"/>
            <w:tcBorders>
              <w:left w:val="single" w:sz="4" w:space="0" w:color="auto"/>
              <w:right w:val="single" w:sz="4" w:space="0" w:color="auto"/>
            </w:tcBorders>
            <w:vAlign w:val="center"/>
          </w:tcPr>
          <w:p w14:paraId="3F16CA97" w14:textId="77777777" w:rsidR="00312880" w:rsidRPr="0099265D" w:rsidRDefault="00312880" w:rsidP="00312880">
            <w:pPr>
              <w:pStyle w:val="Zkladntext"/>
              <w:tabs>
                <w:tab w:val="right" w:pos="2835"/>
              </w:tabs>
              <w:ind w:left="146" w:right="3"/>
              <w:rPr>
                <w:rFonts w:ascii="Arial Narrow" w:hAnsi="Arial Narrow" w:cs="Segoe UI"/>
                <w:sz w:val="18"/>
                <w:szCs w:val="18"/>
                <w:lang w:val="cs-CZ"/>
              </w:rPr>
            </w:pPr>
            <w:r w:rsidRPr="0099265D">
              <w:rPr>
                <w:rFonts w:ascii="Arial Narrow" w:hAnsi="Arial Narrow" w:cs="Segoe UI"/>
                <w:sz w:val="18"/>
                <w:szCs w:val="18"/>
                <w:lang w:val="cs-CZ"/>
              </w:rPr>
              <w:t>Revoluční 153</w:t>
            </w:r>
          </w:p>
        </w:tc>
        <w:tc>
          <w:tcPr>
            <w:tcW w:w="2268" w:type="dxa"/>
            <w:tcBorders>
              <w:left w:val="single" w:sz="4" w:space="0" w:color="auto"/>
            </w:tcBorders>
            <w:vAlign w:val="center"/>
          </w:tcPr>
          <w:p w14:paraId="4F01F541" w14:textId="0DFF5498" w:rsidR="00312880" w:rsidRPr="0099265D" w:rsidRDefault="00312880" w:rsidP="0099265D">
            <w:pPr>
              <w:widowControl/>
              <w:adjustRightInd w:val="0"/>
              <w:jc w:val="center"/>
              <w:rPr>
                <w:rFonts w:ascii="Arial Narrow" w:hAnsi="Arial Narrow" w:cs="Segoe UI"/>
                <w:sz w:val="18"/>
                <w:szCs w:val="18"/>
                <w:lang w:val="cs-CZ"/>
              </w:rPr>
            </w:pPr>
            <w:r w:rsidRPr="0099265D">
              <w:rPr>
                <w:rFonts w:ascii="Arial Narrow" w:hAnsi="Arial Narrow" w:cs="Segoe UI"/>
                <w:sz w:val="18"/>
                <w:szCs w:val="18"/>
                <w:lang w:val="cs-CZ"/>
              </w:rPr>
              <w:t>ZŠ – spodní objekt</w:t>
            </w:r>
            <w:r w:rsidR="0099265D" w:rsidRPr="0099265D">
              <w:rPr>
                <w:rFonts w:ascii="Arial Narrow" w:hAnsi="Arial Narrow" w:cs="Segoe UI"/>
                <w:sz w:val="18"/>
                <w:szCs w:val="18"/>
                <w:lang w:val="cs-CZ"/>
              </w:rPr>
              <w:t xml:space="preserve"> </w:t>
            </w:r>
            <w:r w:rsidRPr="0099265D">
              <w:rPr>
                <w:rFonts w:ascii="Arial Narrow" w:hAnsi="Arial Narrow" w:cs="Segoe UI"/>
                <w:sz w:val="18"/>
                <w:szCs w:val="18"/>
                <w:lang w:val="cs-CZ"/>
              </w:rPr>
              <w:t>škola (C25d)</w:t>
            </w:r>
          </w:p>
        </w:tc>
        <w:tc>
          <w:tcPr>
            <w:tcW w:w="1276" w:type="dxa"/>
            <w:vAlign w:val="center"/>
          </w:tcPr>
          <w:p w14:paraId="192AAAD0"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20</w:t>
            </w:r>
          </w:p>
        </w:tc>
        <w:tc>
          <w:tcPr>
            <w:tcW w:w="1559" w:type="dxa"/>
            <w:vAlign w:val="center"/>
          </w:tcPr>
          <w:p w14:paraId="14E7AC21"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20</w:t>
            </w:r>
          </w:p>
        </w:tc>
      </w:tr>
      <w:tr w:rsidR="0099265D" w:rsidRPr="0099265D" w14:paraId="4BC655CB" w14:textId="77777777" w:rsidTr="0099265D">
        <w:trPr>
          <w:trHeight w:val="340"/>
        </w:trPr>
        <w:tc>
          <w:tcPr>
            <w:tcW w:w="426" w:type="dxa"/>
            <w:vAlign w:val="center"/>
          </w:tcPr>
          <w:p w14:paraId="5AC1978B"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5</w:t>
            </w:r>
          </w:p>
        </w:tc>
        <w:tc>
          <w:tcPr>
            <w:tcW w:w="1701" w:type="dxa"/>
            <w:tcBorders>
              <w:right w:val="single" w:sz="4" w:space="0" w:color="auto"/>
            </w:tcBorders>
            <w:vAlign w:val="center"/>
          </w:tcPr>
          <w:p w14:paraId="4FDF8ECE"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859182400894022596</w:t>
            </w:r>
          </w:p>
        </w:tc>
        <w:tc>
          <w:tcPr>
            <w:tcW w:w="1984" w:type="dxa"/>
            <w:tcBorders>
              <w:left w:val="single" w:sz="4" w:space="0" w:color="auto"/>
              <w:right w:val="single" w:sz="4" w:space="0" w:color="auto"/>
            </w:tcBorders>
            <w:vAlign w:val="center"/>
          </w:tcPr>
          <w:p w14:paraId="4E765079" w14:textId="77777777" w:rsidR="00312880" w:rsidRPr="0099265D" w:rsidRDefault="00312880" w:rsidP="00312880">
            <w:pPr>
              <w:pStyle w:val="Zkladntext"/>
              <w:tabs>
                <w:tab w:val="right" w:pos="2835"/>
              </w:tabs>
              <w:ind w:left="146" w:right="3"/>
              <w:rPr>
                <w:rFonts w:ascii="Arial Narrow" w:hAnsi="Arial Narrow" w:cs="Segoe UI"/>
                <w:sz w:val="18"/>
                <w:szCs w:val="18"/>
                <w:lang w:val="cs-CZ"/>
              </w:rPr>
            </w:pPr>
            <w:r w:rsidRPr="0099265D">
              <w:rPr>
                <w:rFonts w:ascii="Arial Narrow" w:hAnsi="Arial Narrow" w:cs="Segoe UI"/>
                <w:sz w:val="18"/>
                <w:szCs w:val="18"/>
                <w:lang w:val="cs-CZ"/>
              </w:rPr>
              <w:t>Náměstí 5. května 164</w:t>
            </w:r>
          </w:p>
        </w:tc>
        <w:tc>
          <w:tcPr>
            <w:tcW w:w="2268" w:type="dxa"/>
            <w:tcBorders>
              <w:left w:val="single" w:sz="4" w:space="0" w:color="auto"/>
            </w:tcBorders>
            <w:vAlign w:val="center"/>
          </w:tcPr>
          <w:p w14:paraId="2BFA116B"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Radnice (C25d)</w:t>
            </w:r>
          </w:p>
        </w:tc>
        <w:tc>
          <w:tcPr>
            <w:tcW w:w="1276" w:type="dxa"/>
            <w:vAlign w:val="center"/>
          </w:tcPr>
          <w:p w14:paraId="337AF915"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20</w:t>
            </w:r>
          </w:p>
        </w:tc>
        <w:tc>
          <w:tcPr>
            <w:tcW w:w="1559" w:type="dxa"/>
            <w:vAlign w:val="center"/>
          </w:tcPr>
          <w:p w14:paraId="0FB271D9"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20</w:t>
            </w:r>
          </w:p>
        </w:tc>
      </w:tr>
      <w:tr w:rsidR="00312880" w:rsidRPr="0099265D" w14:paraId="66601EF0" w14:textId="77777777" w:rsidTr="0099265D">
        <w:trPr>
          <w:trHeight w:val="340"/>
        </w:trPr>
        <w:tc>
          <w:tcPr>
            <w:tcW w:w="426" w:type="dxa"/>
            <w:vAlign w:val="center"/>
          </w:tcPr>
          <w:p w14:paraId="12D61CEC"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6</w:t>
            </w:r>
          </w:p>
        </w:tc>
        <w:tc>
          <w:tcPr>
            <w:tcW w:w="1701" w:type="dxa"/>
            <w:tcBorders>
              <w:right w:val="single" w:sz="4" w:space="0" w:color="auto"/>
            </w:tcBorders>
            <w:vAlign w:val="center"/>
          </w:tcPr>
          <w:p w14:paraId="3B204AD9"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859182400894456247</w:t>
            </w:r>
          </w:p>
        </w:tc>
        <w:tc>
          <w:tcPr>
            <w:tcW w:w="1984" w:type="dxa"/>
            <w:tcBorders>
              <w:left w:val="single" w:sz="4" w:space="0" w:color="auto"/>
              <w:right w:val="single" w:sz="4" w:space="0" w:color="auto"/>
            </w:tcBorders>
            <w:vAlign w:val="center"/>
          </w:tcPr>
          <w:p w14:paraId="60E43AC0" w14:textId="77777777" w:rsidR="00312880" w:rsidRPr="0099265D" w:rsidRDefault="00312880" w:rsidP="00312880">
            <w:pPr>
              <w:pStyle w:val="Zkladntext"/>
              <w:tabs>
                <w:tab w:val="right" w:pos="2835"/>
              </w:tabs>
              <w:ind w:left="146" w:right="3"/>
              <w:rPr>
                <w:rFonts w:ascii="Arial Narrow" w:hAnsi="Arial Narrow" w:cs="Segoe UI"/>
                <w:sz w:val="18"/>
                <w:szCs w:val="18"/>
                <w:lang w:val="cs-CZ"/>
              </w:rPr>
            </w:pPr>
            <w:r w:rsidRPr="0099265D">
              <w:rPr>
                <w:rFonts w:ascii="Arial Narrow" w:hAnsi="Arial Narrow" w:cs="Segoe UI"/>
                <w:sz w:val="18"/>
                <w:szCs w:val="18"/>
                <w:lang w:val="cs-CZ"/>
              </w:rPr>
              <w:t>Náměstí 5. května 164</w:t>
            </w:r>
          </w:p>
        </w:tc>
        <w:tc>
          <w:tcPr>
            <w:tcW w:w="2268" w:type="dxa"/>
            <w:tcBorders>
              <w:left w:val="single" w:sz="4" w:space="0" w:color="auto"/>
            </w:tcBorders>
            <w:vAlign w:val="center"/>
          </w:tcPr>
          <w:p w14:paraId="2EAEC260" w14:textId="77777777" w:rsidR="00312880" w:rsidRPr="0099265D" w:rsidRDefault="00312880" w:rsidP="00312880">
            <w:pPr>
              <w:pStyle w:val="Zkladntext"/>
              <w:tabs>
                <w:tab w:val="right" w:pos="2835"/>
              </w:tabs>
              <w:ind w:right="139"/>
              <w:jc w:val="center"/>
              <w:rPr>
                <w:rFonts w:ascii="Arial Narrow" w:hAnsi="Arial Narrow" w:cs="Segoe UI"/>
                <w:sz w:val="18"/>
                <w:szCs w:val="18"/>
                <w:lang w:val="cs-CZ"/>
              </w:rPr>
            </w:pPr>
            <w:r w:rsidRPr="0099265D">
              <w:rPr>
                <w:rFonts w:ascii="Arial Narrow" w:hAnsi="Arial Narrow" w:cs="Segoe UI"/>
                <w:sz w:val="18"/>
                <w:szCs w:val="18"/>
                <w:lang w:val="cs-CZ"/>
              </w:rPr>
              <w:t>Radnice (C02d)</w:t>
            </w:r>
          </w:p>
        </w:tc>
        <w:tc>
          <w:tcPr>
            <w:tcW w:w="2835" w:type="dxa"/>
            <w:gridSpan w:val="2"/>
            <w:vAlign w:val="center"/>
          </w:tcPr>
          <w:p w14:paraId="0163A290" w14:textId="77777777" w:rsidR="00312880" w:rsidRPr="0099265D" w:rsidRDefault="00312880" w:rsidP="00312880">
            <w:pPr>
              <w:pStyle w:val="Zkladntext"/>
              <w:tabs>
                <w:tab w:val="right" w:pos="2835"/>
              </w:tabs>
              <w:ind w:right="139"/>
              <w:jc w:val="center"/>
              <w:rPr>
                <w:rFonts w:ascii="Arial Narrow" w:hAnsi="Arial Narrow" w:cs="Segoe UI"/>
                <w:sz w:val="18"/>
                <w:szCs w:val="18"/>
                <w:lang w:val="cs-CZ"/>
              </w:rPr>
            </w:pPr>
            <w:r w:rsidRPr="0099265D">
              <w:rPr>
                <w:rFonts w:ascii="Arial Narrow" w:hAnsi="Arial Narrow" w:cs="Segoe UI"/>
                <w:sz w:val="18"/>
                <w:szCs w:val="18"/>
                <w:lang w:val="cs-CZ"/>
              </w:rPr>
              <w:t>inv. dotčené (MaR)</w:t>
            </w:r>
          </w:p>
        </w:tc>
      </w:tr>
      <w:tr w:rsidR="00312880" w:rsidRPr="0099265D" w14:paraId="4D56EAC9" w14:textId="77777777" w:rsidTr="0099265D">
        <w:trPr>
          <w:trHeight w:val="340"/>
        </w:trPr>
        <w:tc>
          <w:tcPr>
            <w:tcW w:w="426" w:type="dxa"/>
            <w:vAlign w:val="center"/>
          </w:tcPr>
          <w:p w14:paraId="108FD8F9"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7</w:t>
            </w:r>
          </w:p>
        </w:tc>
        <w:tc>
          <w:tcPr>
            <w:tcW w:w="1701" w:type="dxa"/>
            <w:tcBorders>
              <w:right w:val="single" w:sz="4" w:space="0" w:color="auto"/>
            </w:tcBorders>
            <w:vAlign w:val="center"/>
          </w:tcPr>
          <w:p w14:paraId="79838A17" w14:textId="77777777" w:rsidR="00312880" w:rsidRPr="0099265D" w:rsidRDefault="00312880" w:rsidP="00312880">
            <w:pPr>
              <w:pStyle w:val="Zkladntext"/>
              <w:tabs>
                <w:tab w:val="right" w:pos="2835"/>
              </w:tabs>
              <w:ind w:right="3"/>
              <w:jc w:val="center"/>
              <w:rPr>
                <w:rFonts w:ascii="Arial Narrow" w:hAnsi="Arial Narrow" w:cs="Segoe UI"/>
                <w:sz w:val="18"/>
                <w:szCs w:val="18"/>
                <w:lang w:val="cs-CZ"/>
              </w:rPr>
            </w:pPr>
            <w:r w:rsidRPr="0099265D">
              <w:rPr>
                <w:rFonts w:ascii="Arial Narrow" w:hAnsi="Arial Narrow" w:cs="Segoe UI"/>
                <w:sz w:val="18"/>
                <w:szCs w:val="18"/>
                <w:lang w:val="cs-CZ"/>
              </w:rPr>
              <w:t>859182400894022602</w:t>
            </w:r>
          </w:p>
        </w:tc>
        <w:tc>
          <w:tcPr>
            <w:tcW w:w="1984" w:type="dxa"/>
            <w:tcBorders>
              <w:left w:val="single" w:sz="4" w:space="0" w:color="auto"/>
              <w:right w:val="single" w:sz="4" w:space="0" w:color="auto"/>
            </w:tcBorders>
            <w:vAlign w:val="center"/>
          </w:tcPr>
          <w:p w14:paraId="4655990E" w14:textId="77777777" w:rsidR="00312880" w:rsidRPr="0099265D" w:rsidRDefault="00312880" w:rsidP="00312880">
            <w:pPr>
              <w:pStyle w:val="Zkladntext"/>
              <w:tabs>
                <w:tab w:val="right" w:pos="2835"/>
              </w:tabs>
              <w:ind w:left="146" w:right="3"/>
              <w:rPr>
                <w:rFonts w:ascii="Arial Narrow" w:hAnsi="Arial Narrow" w:cs="Segoe UI"/>
                <w:sz w:val="18"/>
                <w:szCs w:val="18"/>
                <w:lang w:val="cs-CZ"/>
              </w:rPr>
            </w:pPr>
            <w:r w:rsidRPr="0099265D">
              <w:rPr>
                <w:rFonts w:ascii="Arial Narrow" w:hAnsi="Arial Narrow" w:cs="Segoe UI"/>
                <w:sz w:val="18"/>
                <w:szCs w:val="18"/>
                <w:lang w:val="cs-CZ"/>
              </w:rPr>
              <w:t>Náměstí 5. května 164</w:t>
            </w:r>
          </w:p>
        </w:tc>
        <w:tc>
          <w:tcPr>
            <w:tcW w:w="2268" w:type="dxa"/>
            <w:tcBorders>
              <w:left w:val="single" w:sz="4" w:space="0" w:color="auto"/>
            </w:tcBorders>
            <w:vAlign w:val="center"/>
          </w:tcPr>
          <w:p w14:paraId="37E87576" w14:textId="63D4F928" w:rsidR="00312880" w:rsidRPr="0099265D" w:rsidRDefault="00312880" w:rsidP="0099265D">
            <w:pPr>
              <w:widowControl/>
              <w:adjustRightInd w:val="0"/>
              <w:jc w:val="center"/>
              <w:rPr>
                <w:rFonts w:ascii="Arial Narrow" w:hAnsi="Arial Narrow" w:cs="Segoe UI"/>
                <w:sz w:val="18"/>
                <w:szCs w:val="18"/>
                <w:lang w:val="cs-CZ"/>
              </w:rPr>
            </w:pPr>
            <w:r w:rsidRPr="0099265D">
              <w:rPr>
                <w:rFonts w:ascii="Arial Narrow" w:hAnsi="Arial Narrow" w:cs="Segoe UI"/>
                <w:sz w:val="18"/>
                <w:szCs w:val="18"/>
                <w:lang w:val="cs-CZ"/>
              </w:rPr>
              <w:t>Veřejné osvětlení</w:t>
            </w:r>
            <w:r w:rsidR="0099265D" w:rsidRPr="0099265D">
              <w:rPr>
                <w:rFonts w:ascii="Arial Narrow" w:hAnsi="Arial Narrow" w:cs="Segoe UI"/>
                <w:sz w:val="18"/>
                <w:szCs w:val="18"/>
                <w:lang w:val="cs-CZ"/>
              </w:rPr>
              <w:t xml:space="preserve"> </w:t>
            </w:r>
            <w:r w:rsidRPr="0099265D">
              <w:rPr>
                <w:rFonts w:ascii="Arial Narrow" w:hAnsi="Arial Narrow" w:cs="Segoe UI"/>
                <w:sz w:val="18"/>
                <w:szCs w:val="18"/>
                <w:lang w:val="cs-CZ"/>
              </w:rPr>
              <w:t>(C62D)</w:t>
            </w:r>
          </w:p>
        </w:tc>
        <w:tc>
          <w:tcPr>
            <w:tcW w:w="2835" w:type="dxa"/>
            <w:gridSpan w:val="2"/>
            <w:vAlign w:val="center"/>
          </w:tcPr>
          <w:p w14:paraId="6BEF1073" w14:textId="77777777" w:rsidR="00312880" w:rsidRPr="0099265D" w:rsidRDefault="00312880" w:rsidP="00312880">
            <w:pPr>
              <w:pStyle w:val="Zkladntext"/>
              <w:tabs>
                <w:tab w:val="right" w:pos="2835"/>
              </w:tabs>
              <w:ind w:right="139"/>
              <w:jc w:val="center"/>
              <w:rPr>
                <w:rFonts w:ascii="Arial Narrow" w:hAnsi="Arial Narrow" w:cs="Segoe UI"/>
                <w:sz w:val="18"/>
                <w:szCs w:val="18"/>
                <w:lang w:val="cs-CZ"/>
              </w:rPr>
            </w:pPr>
            <w:r w:rsidRPr="0099265D">
              <w:rPr>
                <w:rFonts w:ascii="Arial Narrow" w:hAnsi="Arial Narrow" w:cs="Segoe UI"/>
                <w:sz w:val="18"/>
                <w:szCs w:val="18"/>
                <w:lang w:val="cs-CZ"/>
              </w:rPr>
              <w:t>inv. dotčené (MaR)</w:t>
            </w:r>
          </w:p>
        </w:tc>
      </w:tr>
    </w:tbl>
    <w:p w14:paraId="696F0BBE"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lastRenderedPageBreak/>
        <w:t>Zhotovitel je povinen objednateli kdykoli zajistit přístup k prováděnému dílu za účelem kontroly způsobu provádění díla.</w:t>
      </w:r>
    </w:p>
    <w:p w14:paraId="64226A83"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Smluvní strany se výslovně dohodly, že pokud by zhotovitel nemohl dostát svým povinnostem při realizaci díla ve lhůtách podle harmonogramu nebo ve lhůtě stanovené touto smlouvou pro dokončení díla z důvodů neočekávaných či nepředvídatelných skutečností, které nezavinil a které mu brání ve splnění povinnosti (vyšší moc), zavazuje se o této skutečnosti bez zbytečného odkladu písemně informovat objednatele.</w:t>
      </w:r>
    </w:p>
    <w:p w14:paraId="175D1269"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Zhotovitel není vystaven smluvním pokutám, náhradě škody nebo odstoupení od smlouvy, jestliže jeho zpožděné plnění nebo jiné neplnění závazků podle smlouvy je výsledkem případu vyšší moci. V případě, že nastanou okolnosti vyšší moci, prodlužují se dotčené termíny o dobu jejího trvání.</w:t>
      </w:r>
    </w:p>
    <w:p w14:paraId="6898126B"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Za okolnosti vyšší moci budou považovány například: </w:t>
      </w:r>
      <w:proofErr w:type="gramStart"/>
      <w:r w:rsidRPr="0099265D">
        <w:rPr>
          <w:rFonts w:ascii="Arial Narrow" w:hAnsi="Arial Narrow" w:cs="Arial"/>
          <w:sz w:val="20"/>
          <w:szCs w:val="20"/>
        </w:rPr>
        <w:t>živelné</w:t>
      </w:r>
      <w:proofErr w:type="gramEnd"/>
      <w:r w:rsidRPr="0099265D">
        <w:rPr>
          <w:rFonts w:ascii="Arial Narrow" w:hAnsi="Arial Narrow" w:cs="Arial"/>
          <w:sz w:val="20"/>
          <w:szCs w:val="20"/>
        </w:rPr>
        <w:t xml:space="preserve"> pohromy, pandemie, nouzový stav, přírodní katastrofy, válka, všeobecná mobilizace, občanská válka nebo generální stávka.</w:t>
      </w:r>
    </w:p>
    <w:p w14:paraId="2D078FA1"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Za okolnosti vyšší moci se však nepokládají stávky, na které má Smluvní strana vliv, zpoždění dodávek a veškeré překážky, které vznikly až v době, kdy Smluvní strana byla v prodlení s plněním své povinnosti nebo vznikly z jejich hospodářských poměrů.</w:t>
      </w:r>
    </w:p>
    <w:p w14:paraId="161DD787"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Nastane-li situace vyšší moci, pak uvědomí Zhotovitel neprodleně objednatele o takovém stavu a jeho příčině. Ta strana, která se dovolává okolnosti vyšší moci, </w:t>
      </w:r>
      <w:proofErr w:type="gramStart"/>
      <w:r w:rsidRPr="0099265D">
        <w:rPr>
          <w:rFonts w:ascii="Arial Narrow" w:hAnsi="Arial Narrow" w:cs="Arial"/>
          <w:sz w:val="20"/>
          <w:szCs w:val="20"/>
        </w:rPr>
        <w:t>doloží</w:t>
      </w:r>
      <w:proofErr w:type="gramEnd"/>
      <w:r w:rsidRPr="0099265D">
        <w:rPr>
          <w:rFonts w:ascii="Arial Narrow" w:hAnsi="Arial Narrow" w:cs="Arial"/>
          <w:sz w:val="20"/>
          <w:szCs w:val="20"/>
        </w:rPr>
        <w:t xml:space="preserve"> toto tvrzení potvrzením o výskytu vystaveném příslušnými úřady. Zhotovitel pokračuje v plnění svých závazků podle smlouvy a přijme opatření, kterými minimalizuje dopad vyšší moci na plnění smlouvy.</w:t>
      </w:r>
    </w:p>
    <w:p w14:paraId="11E206D3"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Zhotovitel je povinen od okamžiku předání místa plnění (staveniště) toto místo řádně prohlédnout a zjistí-li, že místo plnění má jakékoli vady nebo nedostatky, které brání řádnému provedení díla ve sjednaném termínu, je povinen nejpozději do 2 dnů na tuto skutečnost objednatele písemně upozornit. Neučiní-li tak, má se za to, že staveniště je bez vad a nedostatků a je způsobilé k řádnému provedení díla. Po dokončení díla předá zhotovitel objednateli místo plnění v uklizeném a čistém stavu.</w:t>
      </w:r>
    </w:p>
    <w:p w14:paraId="272C89A5"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Zhotovitel prohlašuje, že od objednatele nepožaduje věci, které má za účelem provedení díla dodat.</w:t>
      </w:r>
    </w:p>
    <w:p w14:paraId="72A9533C"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Objednatel neposkytuje technickou součinnost s manipulací. Jakákoliv manipulace s dílem bude vždy za osobní účasti a pokynů zástupce zhotovitele. Objednatel předpokládá, že pro manipulaci si bude muset zhotovitel zajistit vlastní manipulační prostředky, které jsou zahrnuty v ceně díla. </w:t>
      </w:r>
    </w:p>
    <w:p w14:paraId="31D000AD" w14:textId="679C08EC"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Objednatel k řádnému provedení díla poskytne </w:t>
      </w:r>
      <w:r w:rsidR="0099265D" w:rsidRPr="0099265D">
        <w:rPr>
          <w:rFonts w:ascii="Arial Narrow" w:hAnsi="Arial Narrow" w:cs="Arial"/>
          <w:sz w:val="20"/>
          <w:szCs w:val="20"/>
        </w:rPr>
        <w:t xml:space="preserve">patřičnou </w:t>
      </w:r>
      <w:r w:rsidRPr="0099265D">
        <w:rPr>
          <w:rFonts w:ascii="Arial Narrow" w:hAnsi="Arial Narrow" w:cs="Arial"/>
          <w:sz w:val="20"/>
          <w:szCs w:val="20"/>
        </w:rPr>
        <w:t>součinnost</w:t>
      </w:r>
      <w:r w:rsidR="0099265D" w:rsidRPr="0099265D">
        <w:rPr>
          <w:rFonts w:ascii="Arial Narrow" w:hAnsi="Arial Narrow" w:cs="Arial"/>
          <w:sz w:val="20"/>
          <w:szCs w:val="20"/>
        </w:rPr>
        <w:t xml:space="preserve">, zejména v podobě </w:t>
      </w:r>
      <w:r w:rsidRPr="0099265D">
        <w:rPr>
          <w:rFonts w:ascii="Arial Narrow" w:hAnsi="Arial Narrow" w:cs="Arial"/>
          <w:sz w:val="20"/>
          <w:szCs w:val="20"/>
        </w:rPr>
        <w:t>vstup</w:t>
      </w:r>
      <w:r w:rsidR="0099265D" w:rsidRPr="0099265D">
        <w:rPr>
          <w:rFonts w:ascii="Arial Narrow" w:hAnsi="Arial Narrow" w:cs="Arial"/>
          <w:sz w:val="20"/>
          <w:szCs w:val="20"/>
        </w:rPr>
        <w:t>ů</w:t>
      </w:r>
      <w:r w:rsidRPr="0099265D">
        <w:rPr>
          <w:rFonts w:ascii="Arial Narrow" w:hAnsi="Arial Narrow" w:cs="Arial"/>
          <w:sz w:val="20"/>
          <w:szCs w:val="20"/>
        </w:rPr>
        <w:t xml:space="preserve"> pro pracovníky a techniku dodavatele do míst plněn</w:t>
      </w:r>
      <w:r w:rsidR="0099265D" w:rsidRPr="0099265D">
        <w:rPr>
          <w:rFonts w:ascii="Arial Narrow" w:hAnsi="Arial Narrow" w:cs="Arial"/>
          <w:sz w:val="20"/>
          <w:szCs w:val="20"/>
        </w:rPr>
        <w:t xml:space="preserve">í a </w:t>
      </w:r>
      <w:r w:rsidRPr="0099265D">
        <w:rPr>
          <w:rFonts w:ascii="Arial Narrow" w:hAnsi="Arial Narrow" w:cs="Arial"/>
          <w:sz w:val="20"/>
          <w:szCs w:val="20"/>
        </w:rPr>
        <w:t>součinnost při přípravě a schvalování technologického postupu</w:t>
      </w:r>
    </w:p>
    <w:p w14:paraId="7B6E3D5E" w14:textId="77777777" w:rsidR="003B1316" w:rsidRPr="0099265D" w:rsidRDefault="003B1316" w:rsidP="0099265D">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t>Cena za dílo a platební podmínky</w:t>
      </w:r>
    </w:p>
    <w:p w14:paraId="4F352A85" w14:textId="215D1AC6"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Objednatel se zavazuje zaplatit zhotoviteli cenu za dílo ve výši </w:t>
      </w:r>
      <w:sdt>
        <w:sdtPr>
          <w:rPr>
            <w:rStyle w:val="Zstupntext"/>
            <w:rFonts w:ascii="Arial Narrow" w:eastAsia="Calibri" w:hAnsi="Arial Narrow"/>
          </w:rPr>
          <w:id w:val="1959606835"/>
          <w:placeholder>
            <w:docPart w:val="1BA606E10F4D44B9907169949D1E8621"/>
          </w:placeholder>
          <w:showingPlcHdr/>
          <w:text/>
        </w:sdtPr>
        <w:sdtContent>
          <w:r w:rsidR="00724B19" w:rsidRPr="00D401B8">
            <w:rPr>
              <w:rStyle w:val="Zstupntext"/>
              <w:rFonts w:ascii="Arial Narrow" w:eastAsia="Calibri" w:hAnsi="Arial Narrow"/>
              <w:sz w:val="18"/>
            </w:rPr>
            <w:t>Doplní uchazeč.</w:t>
          </w:r>
        </w:sdtContent>
      </w:sdt>
      <w:r w:rsidRPr="0099265D">
        <w:rPr>
          <w:rFonts w:ascii="Arial Narrow" w:hAnsi="Arial Narrow" w:cs="Arial"/>
          <w:sz w:val="20"/>
          <w:szCs w:val="20"/>
        </w:rPr>
        <w:t xml:space="preserve">,- </w:t>
      </w:r>
      <w:r w:rsidRPr="0099265D">
        <w:rPr>
          <w:rStyle w:val="FontStyle64"/>
          <w:rFonts w:ascii="Arial Narrow" w:hAnsi="Arial Narrow" w:cs="Arial"/>
          <w:b/>
          <w:bCs/>
          <w:sz w:val="20"/>
          <w:szCs w:val="20"/>
        </w:rPr>
        <w:t>Kč</w:t>
      </w:r>
      <w:r w:rsidRPr="0099265D">
        <w:rPr>
          <w:rFonts w:ascii="Arial Narrow" w:hAnsi="Arial Narrow" w:cs="Arial"/>
          <w:sz w:val="20"/>
          <w:szCs w:val="20"/>
        </w:rPr>
        <w:t xml:space="preserve"> bez DPH (dále jen „</w:t>
      </w:r>
      <w:r w:rsidRPr="0099265D">
        <w:rPr>
          <w:rFonts w:ascii="Arial Narrow" w:hAnsi="Arial Narrow" w:cs="Arial"/>
          <w:b/>
          <w:sz w:val="20"/>
          <w:szCs w:val="20"/>
        </w:rPr>
        <w:t>Cena díla</w:t>
      </w:r>
      <w:r w:rsidRPr="0099265D">
        <w:rPr>
          <w:rFonts w:ascii="Arial Narrow" w:hAnsi="Arial Narrow" w:cs="Arial"/>
          <w:sz w:val="20"/>
          <w:szCs w:val="20"/>
        </w:rPr>
        <w:t xml:space="preserve">“). </w:t>
      </w:r>
    </w:p>
    <w:p w14:paraId="45AD1565"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Fakturované plnění je předmětem přenesené daňové povinnosti, DPH odvede objednatel. Zhotovitel je oprávněn k ceně díla připočíst DPH v zákonem stanovené výši. </w:t>
      </w:r>
    </w:p>
    <w:p w14:paraId="1C1A9ECF"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Cena díla v sobě zahrnuje veškeré náklady spojené s realizací díla, včetně návrhu, výroby, dopravy, kompletace, manipulační techniky, montáže, cestovních výdajů, balení, revizí, veškeré osobní ochranné prostředky a pomůcky, zaplacení všech cel, daní, recyklačních poplatků či jiných poplatků, pojištění, náklady na provádění průběžného úklidu, zřízení i vyklizení staveniště, odvoz i likvidace odpadu, provedení všech zkoušek, atestů a kontrol, měření, náklady spojené s dodržováním právních předpisů týkajících se požární ochrany a bezpečnosti a ochrany zdraví při práci (zejména bezpečnosti a ochrany zdraví při práci ve výškách), na výstražné tabulky, na obvyklou obchodní a správní režii zhotovitele apod.). Zhotovitel odpovídá za zahrnutí veškerých nákladů potřebných k řádnému splnění díla do Ceny díla (a to včetně nákladů, které měl zhotovitel na základě svých odborných a technických znalostí a při vynaložení odborné péče vědět a předpokládat).</w:t>
      </w:r>
    </w:p>
    <w:p w14:paraId="444B19E1"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Pro vyloučení pochybností se má za to, že úhrada jakékoli části Ceny za dílo zhotoviteli není potvrzením dokončenosti díla či jeho převzetí objednatelem.</w:t>
      </w:r>
    </w:p>
    <w:p w14:paraId="102CACCD"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O provedené vícepráce se zvyšuje Cena díla pouze v případě, že objednatel provedení víceprací a jejich cenu písemně předem odsouhlasil. V opačném případě nemá zhotovitel nárok na jakoukoliv cenu za provedené vícepráce. Případné, objednatelem písemně odsouhlasené vícepráce budou objednateli vyúčtovány samostatnou fakturou, a to nejdříve po jejich dokončení a předání objednateli, ne však dříve než v okamžiku, kdy je objednatel povinen uhradit zhotoviteli Cenu díla. Cena díla se snižuje o hodnotu objednatelem odsouhlasených neprovedených prací či nedodaných materiálů.</w:t>
      </w:r>
    </w:p>
    <w:p w14:paraId="6D1EF000" w14:textId="77777777" w:rsidR="003B1316" w:rsidRPr="00D401B8" w:rsidRDefault="003B1316" w:rsidP="00D401B8">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t>Platební</w:t>
      </w:r>
      <w:r w:rsidRPr="00D401B8">
        <w:rPr>
          <w:rFonts w:ascii="Arial Narrow" w:hAnsi="Arial Narrow" w:cs="Arial"/>
          <w:bCs/>
          <w:sz w:val="20"/>
          <w:szCs w:val="20"/>
        </w:rPr>
        <w:t xml:space="preserve"> podmínky</w:t>
      </w:r>
    </w:p>
    <w:p w14:paraId="56EA1D52"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Zhotovitel bere na vědomí, že zadavatel neposkytuje zálohy.</w:t>
      </w:r>
    </w:p>
    <w:p w14:paraId="6E73AD3A" w14:textId="2D004A99" w:rsidR="003B1316" w:rsidRPr="00D401B8"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Zhotoviteli vzniká nárok na </w:t>
      </w:r>
      <w:proofErr w:type="gramStart"/>
      <w:r w:rsidRPr="00D401B8">
        <w:rPr>
          <w:rFonts w:ascii="Arial Narrow" w:hAnsi="Arial Narrow" w:cs="Arial"/>
          <w:sz w:val="20"/>
          <w:szCs w:val="20"/>
        </w:rPr>
        <w:t>80%</w:t>
      </w:r>
      <w:proofErr w:type="gramEnd"/>
      <w:r w:rsidRPr="00D401B8">
        <w:rPr>
          <w:rFonts w:ascii="Arial Narrow" w:hAnsi="Arial Narrow" w:cs="Arial"/>
          <w:sz w:val="20"/>
          <w:szCs w:val="20"/>
        </w:rPr>
        <w:t xml:space="preserve"> z Ceny díla (cena je ponížená o sjednanou pozastávku), jakož i nárok Cenu díla fakturovat, okamžikem dokončení a předání </w:t>
      </w:r>
      <w:r w:rsidR="00D401B8" w:rsidRPr="00D401B8">
        <w:rPr>
          <w:rFonts w:ascii="Arial Narrow" w:hAnsi="Arial Narrow" w:cs="Arial"/>
          <w:sz w:val="20"/>
          <w:szCs w:val="20"/>
        </w:rPr>
        <w:t xml:space="preserve">1. etapy </w:t>
      </w:r>
      <w:r w:rsidRPr="00D401B8">
        <w:rPr>
          <w:rFonts w:ascii="Arial Narrow" w:hAnsi="Arial Narrow" w:cs="Arial"/>
          <w:sz w:val="20"/>
          <w:szCs w:val="20"/>
        </w:rPr>
        <w:t xml:space="preserve">Díla objednateli na základě předávacího protokolu podepsaného oběma smluvními </w:t>
      </w:r>
      <w:r w:rsidRPr="00D401B8">
        <w:rPr>
          <w:rFonts w:ascii="Arial Narrow" w:hAnsi="Arial Narrow" w:cs="Arial"/>
          <w:sz w:val="20"/>
          <w:szCs w:val="20"/>
        </w:rPr>
        <w:lastRenderedPageBreak/>
        <w:t xml:space="preserve">stranami. Případné předávání </w:t>
      </w:r>
      <w:r w:rsidR="00D401B8" w:rsidRPr="00D401B8">
        <w:rPr>
          <w:rFonts w:ascii="Arial Narrow" w:hAnsi="Arial Narrow" w:cs="Arial"/>
          <w:sz w:val="20"/>
          <w:szCs w:val="20"/>
        </w:rPr>
        <w:t xml:space="preserve">1. etapy </w:t>
      </w:r>
      <w:r w:rsidRPr="00D401B8">
        <w:rPr>
          <w:rFonts w:ascii="Arial Narrow" w:hAnsi="Arial Narrow" w:cs="Arial"/>
          <w:sz w:val="20"/>
          <w:szCs w:val="20"/>
        </w:rPr>
        <w:t>po částech</w:t>
      </w:r>
      <w:r w:rsidRPr="0099265D">
        <w:rPr>
          <w:rFonts w:ascii="Arial Narrow" w:hAnsi="Arial Narrow" w:cs="Arial"/>
          <w:sz w:val="20"/>
          <w:szCs w:val="20"/>
        </w:rPr>
        <w:t xml:space="preserve"> nemá vliv na </w:t>
      </w:r>
      <w:r w:rsidRPr="00D401B8">
        <w:rPr>
          <w:rFonts w:ascii="Arial Narrow" w:hAnsi="Arial Narrow" w:cs="Arial"/>
          <w:sz w:val="20"/>
          <w:szCs w:val="20"/>
        </w:rPr>
        <w:t>dohodnutou splatnost Ceny díla. Přílohou faktury musí být kopie tohoto předávacího protokolu.</w:t>
      </w:r>
    </w:p>
    <w:p w14:paraId="66C96D20" w14:textId="280E56BC" w:rsidR="003B1316" w:rsidRPr="00D401B8" w:rsidRDefault="003B1316" w:rsidP="00D401B8">
      <w:pPr>
        <w:pStyle w:val="4sltext"/>
        <w:numPr>
          <w:ilvl w:val="1"/>
          <w:numId w:val="2"/>
        </w:numPr>
        <w:spacing w:before="120"/>
        <w:ind w:left="567" w:hanging="567"/>
        <w:rPr>
          <w:rFonts w:ascii="Arial Narrow" w:hAnsi="Arial Narrow"/>
        </w:rPr>
      </w:pPr>
      <w:r w:rsidRPr="00D401B8">
        <w:rPr>
          <w:rFonts w:ascii="Arial Narrow" w:hAnsi="Arial Narrow" w:cs="Arial"/>
          <w:sz w:val="20"/>
          <w:szCs w:val="20"/>
        </w:rPr>
        <w:t>Smluvní strany se dohodly na pozastávce ve výši 20</w:t>
      </w:r>
      <w:r w:rsidR="00D401B8" w:rsidRPr="00D401B8">
        <w:rPr>
          <w:rFonts w:ascii="Arial Narrow" w:hAnsi="Arial Narrow" w:cs="Arial"/>
          <w:sz w:val="20"/>
          <w:szCs w:val="20"/>
        </w:rPr>
        <w:t xml:space="preserve"> </w:t>
      </w:r>
      <w:r w:rsidRPr="00D401B8">
        <w:rPr>
          <w:rFonts w:ascii="Arial Narrow" w:hAnsi="Arial Narrow" w:cs="Arial"/>
          <w:sz w:val="20"/>
          <w:szCs w:val="20"/>
        </w:rPr>
        <w:t xml:space="preserve">% z Ceny díla. Zhotoviteli vzniká nárok na pozastávku, jakož i nárok pozastávku fakturovat po odstranění všech vad a nedodělků a po prokázání plné funkčnosti </w:t>
      </w:r>
      <w:r w:rsidR="00D401B8" w:rsidRPr="00D401B8">
        <w:rPr>
          <w:rFonts w:ascii="Arial Narrow" w:hAnsi="Arial Narrow" w:cs="Arial"/>
          <w:sz w:val="20"/>
          <w:szCs w:val="20"/>
        </w:rPr>
        <w:t xml:space="preserve">1. etapy </w:t>
      </w:r>
      <w:r w:rsidRPr="00D401B8">
        <w:rPr>
          <w:rFonts w:ascii="Arial Narrow" w:hAnsi="Arial Narrow" w:cs="Arial"/>
          <w:sz w:val="20"/>
          <w:szCs w:val="20"/>
        </w:rPr>
        <w:t>díla</w:t>
      </w:r>
      <w:r w:rsidR="00D401B8" w:rsidRPr="00D401B8">
        <w:rPr>
          <w:rFonts w:ascii="Arial Narrow" w:hAnsi="Arial Narrow" w:cs="Arial"/>
          <w:sz w:val="20"/>
          <w:szCs w:val="20"/>
        </w:rPr>
        <w:t xml:space="preserve"> </w:t>
      </w:r>
      <w:r w:rsidRPr="00D401B8">
        <w:rPr>
          <w:rFonts w:ascii="Arial Narrow" w:hAnsi="Arial Narrow" w:cs="Arial"/>
          <w:sz w:val="20"/>
          <w:szCs w:val="20"/>
        </w:rPr>
        <w:t xml:space="preserve">v rámci ověřovacího provozu. Přílohou faktury musí být protokol o odstranění vad a nedodělků a </w:t>
      </w:r>
      <w:r w:rsidRPr="00D401B8">
        <w:rPr>
          <w:rFonts w:ascii="Arial Narrow" w:hAnsi="Arial Narrow"/>
          <w:sz w:val="20"/>
          <w:szCs w:val="22"/>
        </w:rPr>
        <w:t xml:space="preserve">protokol o dokončení ověřovacího provozu. </w:t>
      </w:r>
    </w:p>
    <w:p w14:paraId="586C438F" w14:textId="57F8C8AB" w:rsidR="003B1316" w:rsidRPr="00D401B8" w:rsidRDefault="003B1316" w:rsidP="00D401B8">
      <w:pPr>
        <w:pStyle w:val="4sltext"/>
        <w:numPr>
          <w:ilvl w:val="1"/>
          <w:numId w:val="2"/>
        </w:numPr>
        <w:spacing w:before="120"/>
        <w:ind w:left="567" w:hanging="567"/>
        <w:rPr>
          <w:rFonts w:ascii="Arial Narrow" w:hAnsi="Arial Narrow" w:cs="Arial"/>
          <w:sz w:val="20"/>
          <w:szCs w:val="20"/>
        </w:rPr>
      </w:pPr>
      <w:r w:rsidRPr="00D401B8">
        <w:rPr>
          <w:rFonts w:ascii="Arial Narrow" w:hAnsi="Arial Narrow"/>
          <w:sz w:val="20"/>
          <w:szCs w:val="20"/>
        </w:rPr>
        <w:t>Na faktuře musí být uveden odkaz, že se platba vztahuje k registračním čísl</w:t>
      </w:r>
      <w:r w:rsidR="00D401B8" w:rsidRPr="00D401B8">
        <w:rPr>
          <w:rFonts w:ascii="Arial Narrow" w:hAnsi="Arial Narrow"/>
          <w:sz w:val="20"/>
          <w:szCs w:val="20"/>
        </w:rPr>
        <w:t>ům</w:t>
      </w:r>
      <w:r w:rsidRPr="00D401B8">
        <w:rPr>
          <w:rFonts w:ascii="Arial Narrow" w:hAnsi="Arial Narrow"/>
          <w:sz w:val="20"/>
          <w:szCs w:val="20"/>
        </w:rPr>
        <w:t xml:space="preserve"> projektu, jinak není možné fakturu uhradit. </w:t>
      </w:r>
    </w:p>
    <w:p w14:paraId="4C68A41C" w14:textId="77777777" w:rsidR="003B1316" w:rsidRPr="0099265D" w:rsidRDefault="003B1316" w:rsidP="00D401B8">
      <w:pPr>
        <w:pStyle w:val="4sltext"/>
        <w:numPr>
          <w:ilvl w:val="1"/>
          <w:numId w:val="2"/>
        </w:numPr>
        <w:spacing w:before="120"/>
        <w:ind w:left="567" w:hanging="567"/>
        <w:rPr>
          <w:rFonts w:ascii="Arial Narrow" w:hAnsi="Arial Narrow" w:cs="Arial"/>
          <w:sz w:val="20"/>
          <w:szCs w:val="20"/>
        </w:rPr>
      </w:pPr>
      <w:r w:rsidRPr="00D401B8">
        <w:rPr>
          <w:rFonts w:ascii="Arial Narrow" w:hAnsi="Arial Narrow" w:cs="Arial"/>
          <w:sz w:val="20"/>
          <w:szCs w:val="20"/>
        </w:rPr>
        <w:t>Podkladem pro zaplacení sjednané ceny za předmět plnění objednaný zadavatelem na základě</w:t>
      </w:r>
      <w:r w:rsidRPr="0099265D">
        <w:rPr>
          <w:rFonts w:ascii="Arial Narrow" w:hAnsi="Arial Narrow" w:cs="Arial"/>
          <w:sz w:val="20"/>
          <w:szCs w:val="20"/>
        </w:rPr>
        <w:t xml:space="preserve"> a v souladu se smlouvou je daňový doklad - faktura, kterou vystaví Zhotovitel. </w:t>
      </w:r>
    </w:p>
    <w:p w14:paraId="656C93DF" w14:textId="77777777" w:rsidR="003B1316" w:rsidRPr="00D401B8"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Objednatel bude hradit platbu za předmět plnění zhotovitele </w:t>
      </w:r>
      <w:r w:rsidRPr="00D401B8">
        <w:rPr>
          <w:rFonts w:ascii="Arial Narrow" w:hAnsi="Arial Narrow" w:cs="Arial"/>
          <w:sz w:val="20"/>
          <w:szCs w:val="20"/>
        </w:rPr>
        <w:t>bezhotovostním převodem na účet zhotovitele uvedený v záhlaví smlouvy. Zhotovitel je pro provádění úhrad dle smlouvy povinen určit účet v peněžním ústavu v České republice. V případě, že bude mít zhotovitel zájem změnit číslo účtu během relevantní doby, lze tak učinit pouze na základě dohody stran písemným dodatkem ke smlouvě.</w:t>
      </w:r>
    </w:p>
    <w:p w14:paraId="1171B9B7" w14:textId="2261544A" w:rsidR="003B1316" w:rsidRPr="00D401B8" w:rsidRDefault="003B1316" w:rsidP="00D401B8">
      <w:pPr>
        <w:pStyle w:val="4sltext"/>
        <w:numPr>
          <w:ilvl w:val="1"/>
          <w:numId w:val="2"/>
        </w:numPr>
        <w:spacing w:before="120"/>
        <w:ind w:left="567" w:hanging="567"/>
        <w:rPr>
          <w:rFonts w:ascii="Arial Narrow" w:hAnsi="Arial Narrow" w:cs="Arial"/>
          <w:sz w:val="20"/>
          <w:szCs w:val="20"/>
        </w:rPr>
      </w:pPr>
      <w:r w:rsidRPr="00D401B8">
        <w:rPr>
          <w:rFonts w:ascii="Arial Narrow" w:hAnsi="Arial Narrow" w:cs="Arial"/>
          <w:sz w:val="20"/>
          <w:szCs w:val="20"/>
        </w:rPr>
        <w:t>Faktura - daňový doklad vystavený zhotovitelem dle smlouvy bude mít splatnost</w:t>
      </w:r>
      <w:r w:rsidR="00D401B8" w:rsidRPr="00D401B8">
        <w:rPr>
          <w:rFonts w:ascii="Arial Narrow" w:hAnsi="Arial Narrow" w:cs="Arial"/>
          <w:sz w:val="20"/>
          <w:szCs w:val="20"/>
        </w:rPr>
        <w:t xml:space="preserve"> min.</w:t>
      </w:r>
      <w:r w:rsidRPr="00D401B8">
        <w:rPr>
          <w:rFonts w:ascii="Arial Narrow" w:hAnsi="Arial Narrow" w:cs="Arial"/>
          <w:sz w:val="20"/>
          <w:szCs w:val="20"/>
        </w:rPr>
        <w:t xml:space="preserve"> 30 dní ode dne prokazatelného doručení faktury (daňového dokladu) objednateli na fakturační adresu objednatele. Faktura bude obsahovat náležitosti daňového a účetního dokladu dle platné legislativy, číslo </w:t>
      </w:r>
      <w:r w:rsidR="00D401B8" w:rsidRPr="00D401B8">
        <w:rPr>
          <w:rFonts w:ascii="Arial Narrow" w:hAnsi="Arial Narrow" w:cs="Arial"/>
          <w:sz w:val="20"/>
          <w:szCs w:val="20"/>
        </w:rPr>
        <w:t>smlouvy</w:t>
      </w:r>
      <w:r w:rsidRPr="00D401B8">
        <w:rPr>
          <w:rFonts w:ascii="Arial Narrow" w:hAnsi="Arial Narrow" w:cs="Arial"/>
          <w:sz w:val="20"/>
          <w:szCs w:val="20"/>
        </w:rPr>
        <w:t>, ke které se bude vztahovat, registrační číslo</w:t>
      </w:r>
      <w:r w:rsidR="00A32590" w:rsidRPr="00D401B8">
        <w:rPr>
          <w:rFonts w:ascii="Arial Narrow" w:hAnsi="Arial Narrow" w:cs="Arial"/>
          <w:sz w:val="20"/>
          <w:szCs w:val="20"/>
        </w:rPr>
        <w:t>/a</w:t>
      </w:r>
      <w:r w:rsidRPr="00D401B8">
        <w:rPr>
          <w:rFonts w:ascii="Arial Narrow" w:hAnsi="Arial Narrow" w:cs="Arial"/>
          <w:sz w:val="20"/>
          <w:szCs w:val="20"/>
        </w:rPr>
        <w:t xml:space="preserve"> projekt</w:t>
      </w:r>
      <w:r w:rsidR="00A32590" w:rsidRPr="00D401B8">
        <w:rPr>
          <w:rFonts w:ascii="Arial Narrow" w:hAnsi="Arial Narrow" w:cs="Arial"/>
          <w:sz w:val="20"/>
          <w:szCs w:val="20"/>
        </w:rPr>
        <w:t>ů</w:t>
      </w:r>
      <w:r w:rsidR="00D401B8" w:rsidRPr="00D401B8">
        <w:rPr>
          <w:rFonts w:ascii="Arial Narrow" w:hAnsi="Arial Narrow" w:cs="Arial"/>
          <w:sz w:val="20"/>
          <w:szCs w:val="20"/>
        </w:rPr>
        <w:t xml:space="preserve"> </w:t>
      </w:r>
      <w:r w:rsidRPr="00D401B8">
        <w:rPr>
          <w:rFonts w:ascii="Arial Narrow" w:hAnsi="Arial Narrow" w:cs="Arial"/>
          <w:sz w:val="20"/>
          <w:szCs w:val="20"/>
        </w:rPr>
        <w:t>a další náležitosti dle této smlouvy, včetně požadovaných příloh. Součástí faktury musí být též předávací protokol potvrzující skutečnost převzetí díla objednatelem a další přílohy vyplývající ze smlouvy.</w:t>
      </w:r>
    </w:p>
    <w:p w14:paraId="1E7CF2D0" w14:textId="77777777" w:rsidR="003B1316" w:rsidRPr="0099265D" w:rsidRDefault="003B1316" w:rsidP="00D401B8">
      <w:pPr>
        <w:pStyle w:val="02-ODST-2"/>
        <w:numPr>
          <w:ilvl w:val="1"/>
          <w:numId w:val="2"/>
        </w:numPr>
        <w:spacing w:after="120"/>
        <w:ind w:left="567" w:hanging="567"/>
        <w:rPr>
          <w:rFonts w:ascii="Arial Narrow" w:hAnsi="Arial Narrow"/>
        </w:rPr>
      </w:pPr>
      <w:bookmarkStart w:id="1" w:name="_Hlk127271933"/>
      <w:r w:rsidRPr="0099265D">
        <w:rPr>
          <w:rFonts w:ascii="Arial Narrow" w:hAnsi="Arial Narrow"/>
        </w:rP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bookmarkEnd w:id="1"/>
      <w:r w:rsidRPr="0099265D">
        <w:rPr>
          <w:rFonts w:ascii="Arial Narrow" w:hAnsi="Arial Narrow"/>
        </w:rPr>
        <w:t xml:space="preserve">.    </w:t>
      </w:r>
    </w:p>
    <w:p w14:paraId="3CC1F4F0" w14:textId="77777777" w:rsidR="003B1316" w:rsidRPr="00D401B8" w:rsidRDefault="003B1316" w:rsidP="00D401B8">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Závazek úhrady faktury (daňového dokladu) objedna</w:t>
      </w:r>
      <w:r w:rsidRPr="00D401B8">
        <w:rPr>
          <w:rFonts w:ascii="Arial Narrow" w:hAnsi="Arial Narrow" w:cs="Arial"/>
          <w:sz w:val="20"/>
          <w:szCs w:val="20"/>
        </w:rPr>
        <w:t>telem se považuje za splněný dnem odepsání fakturované částky z účtu objednatele ve prospěch účtu zhotovitele uvedeného shodně v záhlaví smlouvy a na faktuře zhotovitelem vystavené.</w:t>
      </w:r>
    </w:p>
    <w:p w14:paraId="77DE7F83" w14:textId="77777777" w:rsidR="003B1316" w:rsidRPr="00D401B8" w:rsidRDefault="003B1316" w:rsidP="00D401B8">
      <w:pPr>
        <w:pStyle w:val="4sltext"/>
        <w:numPr>
          <w:ilvl w:val="1"/>
          <w:numId w:val="2"/>
        </w:numPr>
        <w:spacing w:before="120"/>
        <w:ind w:left="567" w:hanging="567"/>
        <w:rPr>
          <w:rFonts w:ascii="Arial Narrow" w:hAnsi="Arial Narrow" w:cs="Arial"/>
          <w:sz w:val="20"/>
          <w:szCs w:val="20"/>
        </w:rPr>
      </w:pPr>
      <w:r w:rsidRPr="00D401B8">
        <w:rPr>
          <w:rFonts w:ascii="Arial Narrow" w:hAnsi="Arial Narrow" w:cs="Arial"/>
          <w:sz w:val="20"/>
          <w:szCs w:val="20"/>
        </w:rPr>
        <w:t xml:space="preserve">Zhotovitel splní svou povinnost vystavit a doručit daňový doklad objednateli: </w:t>
      </w:r>
    </w:p>
    <w:p w14:paraId="2DCECD1C" w14:textId="7D414C6E" w:rsidR="003B1316" w:rsidRPr="0084270A" w:rsidRDefault="003B1316" w:rsidP="00D401B8">
      <w:pPr>
        <w:pStyle w:val="4sltext"/>
        <w:numPr>
          <w:ilvl w:val="1"/>
          <w:numId w:val="2"/>
        </w:numPr>
        <w:spacing w:before="120"/>
        <w:ind w:left="567" w:hanging="567"/>
        <w:rPr>
          <w:rFonts w:ascii="Arial Narrow" w:hAnsi="Arial Narrow" w:cs="Arial"/>
          <w:sz w:val="20"/>
          <w:szCs w:val="20"/>
        </w:rPr>
      </w:pPr>
      <w:r w:rsidRPr="00D401B8">
        <w:rPr>
          <w:rFonts w:ascii="Arial Narrow" w:hAnsi="Arial Narrow" w:cs="Arial"/>
          <w:sz w:val="20"/>
          <w:szCs w:val="20"/>
        </w:rPr>
        <w:t>V listinné podobě doručením objednateli na adresu</w:t>
      </w:r>
      <w:r w:rsidR="00A32590" w:rsidRPr="00D401B8">
        <w:rPr>
          <w:rFonts w:ascii="Arial Narrow" w:hAnsi="Arial Narrow" w:cs="Arial"/>
          <w:sz w:val="20"/>
          <w:szCs w:val="20"/>
        </w:rPr>
        <w:t xml:space="preserve"> sídla </w:t>
      </w:r>
      <w:r w:rsidR="00A32590" w:rsidRPr="0084270A">
        <w:rPr>
          <w:rFonts w:ascii="Arial Narrow" w:hAnsi="Arial Narrow" w:cs="Arial"/>
          <w:sz w:val="20"/>
          <w:szCs w:val="20"/>
        </w:rPr>
        <w:t>objednatele.</w:t>
      </w:r>
    </w:p>
    <w:p w14:paraId="719F8336" w14:textId="1C0456FC" w:rsidR="003B1316" w:rsidRPr="0084270A" w:rsidRDefault="003B1316" w:rsidP="003B1316">
      <w:pPr>
        <w:pStyle w:val="4sltext"/>
        <w:numPr>
          <w:ilvl w:val="1"/>
          <w:numId w:val="2"/>
        </w:numPr>
        <w:ind w:left="567" w:hanging="567"/>
        <w:rPr>
          <w:rFonts w:ascii="Arial Narrow" w:hAnsi="Arial Narrow" w:cs="Arial"/>
          <w:sz w:val="20"/>
          <w:szCs w:val="20"/>
        </w:rPr>
      </w:pPr>
      <w:r w:rsidRPr="0084270A">
        <w:rPr>
          <w:rFonts w:ascii="Arial Narrow" w:hAnsi="Arial Narrow" w:cs="Arial"/>
          <w:sz w:val="20"/>
          <w:szCs w:val="20"/>
        </w:rPr>
        <w:t xml:space="preserve">V případě užití elektronické fakturace bude </w:t>
      </w:r>
      <w:r w:rsidR="00A32590" w:rsidRPr="0084270A">
        <w:rPr>
          <w:rFonts w:ascii="Arial Narrow" w:hAnsi="Arial Narrow" w:cs="Arial"/>
          <w:sz w:val="20"/>
          <w:szCs w:val="20"/>
        </w:rPr>
        <w:t xml:space="preserve">faktura doručena na </w:t>
      </w:r>
      <w:r w:rsidR="00CD02B0" w:rsidRPr="0084270A">
        <w:rPr>
          <w:rFonts w:ascii="Arial Narrow" w:hAnsi="Arial Narrow" w:cs="Arial"/>
          <w:sz w:val="20"/>
          <w:szCs w:val="20"/>
        </w:rPr>
        <w:t>starosta</w:t>
      </w:r>
      <w:r w:rsidR="00D401B8" w:rsidRPr="0084270A">
        <w:rPr>
          <w:rFonts w:ascii="Arial Narrow" w:hAnsi="Arial Narrow" w:cs="Arial"/>
          <w:sz w:val="20"/>
          <w:szCs w:val="20"/>
        </w:rPr>
        <w:t>@mestoluby.cz.</w:t>
      </w:r>
      <w:r w:rsidRPr="0084270A">
        <w:rPr>
          <w:rFonts w:ascii="Arial Narrow" w:hAnsi="Arial Narrow" w:cs="Arial"/>
          <w:sz w:val="20"/>
          <w:szCs w:val="20"/>
        </w:rPr>
        <w:t xml:space="preserve"> </w:t>
      </w:r>
    </w:p>
    <w:p w14:paraId="396CBE13" w14:textId="30101B8A" w:rsidR="003B1316" w:rsidRPr="0099265D" w:rsidRDefault="003B1316" w:rsidP="003B1316">
      <w:pPr>
        <w:pStyle w:val="4sltext"/>
        <w:numPr>
          <w:ilvl w:val="1"/>
          <w:numId w:val="2"/>
        </w:numPr>
        <w:ind w:left="567" w:hanging="567"/>
        <w:rPr>
          <w:rFonts w:ascii="Arial Narrow" w:hAnsi="Arial Narrow" w:cs="Arial"/>
          <w:sz w:val="20"/>
          <w:szCs w:val="20"/>
        </w:rPr>
      </w:pPr>
      <w:r w:rsidRPr="0084270A">
        <w:rPr>
          <w:rFonts w:ascii="Arial Narrow" w:hAnsi="Arial Narrow" w:cs="Arial"/>
          <w:sz w:val="20"/>
          <w:szCs w:val="20"/>
        </w:rPr>
        <w:t xml:space="preserve">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z důvodu probíhajícího insolvenčního řízení není prodlením objednatele a bude-li insolvenční návrh odmítnut, uhradí objednatel fakturu do 30 dnů ode dne, kdy </w:t>
      </w:r>
      <w:proofErr w:type="gramStart"/>
      <w:r w:rsidRPr="0084270A">
        <w:rPr>
          <w:rFonts w:ascii="Arial Narrow" w:hAnsi="Arial Narrow" w:cs="Arial"/>
          <w:sz w:val="20"/>
          <w:szCs w:val="20"/>
        </w:rPr>
        <w:t>obdrží</w:t>
      </w:r>
      <w:proofErr w:type="gramEnd"/>
      <w:r w:rsidRPr="0084270A">
        <w:rPr>
          <w:rFonts w:ascii="Arial Narrow" w:hAnsi="Arial Narrow" w:cs="Arial"/>
          <w:sz w:val="20"/>
          <w:szCs w:val="20"/>
        </w:rPr>
        <w:t xml:space="preserve"> od zhotovitele rozhodnutí o odmítnutí insolvenčního návrhu s vyznačením právní moci. V případě, že bude rozhodnuto</w:t>
      </w:r>
      <w:r w:rsidRPr="0099265D">
        <w:rPr>
          <w:rFonts w:ascii="Arial Narrow" w:hAnsi="Arial Narrow" w:cs="Arial"/>
          <w:sz w:val="20"/>
          <w:szCs w:val="20"/>
        </w:rPr>
        <w:t xml:space="preserve"> o způsobu řešení úpadku zhotovitele, bude objednatel postupovat v souladu se zákonem č. 182/2006 Sb., insolvenční zákon, v platném znění. </w:t>
      </w:r>
    </w:p>
    <w:p w14:paraId="62582091" w14:textId="77777777" w:rsidR="003B1316" w:rsidRPr="0099265D" w:rsidRDefault="003B1316" w:rsidP="0099265D">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t>Provádění díla</w:t>
      </w:r>
    </w:p>
    <w:p w14:paraId="69E6534F" w14:textId="77777777" w:rsidR="003B1316" w:rsidRPr="0099265D" w:rsidRDefault="003B1316" w:rsidP="00CD02B0">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Zhotovitel je povinen provést dílo na svůj náklad a na své nebezpečí řádně a včas, odborným způsobem, v kvalitě dohodnuté touto smlouvou bez vad a nedodělků tak, aby bylo způsobilé k trvalému užívání a aby bylo v souladu s příslušnými obecnými právními předpisy, technickými normami vztahujícími se k jakosti a vlastnostem díla, pokyny objednatele a touto smlouvou. Pokud je dílo nebo jeho část realizováno na základě výkresů nebo technických specifikací, musí zcela odpovídat těmto vzorkům, výkresům a technickým specifikacím. Dílo musí být schopno podávat trvale standardní výkon v souladu se sjednanými vlastnostmi a kvalitou a plně vyhovovat sjednanému účelu.</w:t>
      </w:r>
    </w:p>
    <w:p w14:paraId="4416E879" w14:textId="1D21EF96" w:rsidR="003B1316" w:rsidRPr="0099265D" w:rsidRDefault="003B1316" w:rsidP="00CD02B0">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Zhotovitel se zavazuje, že nepoužije při provádění díla jiné materiály či technologie než vyplývající z technických listů, nabídky zhotovitele a projektové dokumentace. Zhotovitel objednateli zaručuje, že při provádění díla nebude použit žádný materiál, </w:t>
      </w:r>
      <w:r w:rsidR="00D401B8">
        <w:rPr>
          <w:rFonts w:ascii="Arial Narrow" w:hAnsi="Arial Narrow" w:cs="Arial"/>
          <w:sz w:val="20"/>
          <w:szCs w:val="20"/>
        </w:rPr>
        <w:br/>
      </w:r>
      <w:r w:rsidRPr="0099265D">
        <w:rPr>
          <w:rFonts w:ascii="Arial Narrow" w:hAnsi="Arial Narrow" w:cs="Arial"/>
          <w:sz w:val="20"/>
          <w:szCs w:val="20"/>
        </w:rPr>
        <w:t xml:space="preserve">o kterém by v době jeho užití bylo známo, že je škodlivý lidskému zdraví, leda že by použití takového materiálu výslovně vyplývalo ze zadání. Dílo bude realizováno pouze prostřednictvím kvalifikovaných osob. </w:t>
      </w:r>
    </w:p>
    <w:p w14:paraId="3DE13D94" w14:textId="39F1120D" w:rsidR="003B1316" w:rsidRPr="0099265D" w:rsidRDefault="003B1316" w:rsidP="00CD02B0">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Zhotovitel je povinen akceptovat a realizovat všechny včas objednatelem uplatněné pokyny, připomínky a návrhy v případě, </w:t>
      </w:r>
      <w:r w:rsidR="00D401B8">
        <w:rPr>
          <w:rFonts w:ascii="Arial Narrow" w:hAnsi="Arial Narrow" w:cs="Arial"/>
          <w:sz w:val="20"/>
          <w:szCs w:val="20"/>
        </w:rPr>
        <w:br/>
      </w:r>
      <w:r w:rsidRPr="0099265D">
        <w:rPr>
          <w:rFonts w:ascii="Arial Narrow" w:hAnsi="Arial Narrow" w:cs="Arial"/>
          <w:sz w:val="20"/>
          <w:szCs w:val="20"/>
        </w:rPr>
        <w:t>že tyto nejsou v rozporu s touto smlouvou s právními předpisy, závaznými technickými normami či stanovisky orgánů státní správy. V případě jakéhokoli rozporu mezi výše uvedenými zdroji postupů, údajů či informací se zhotovitel zavazuje objednatele na tento rozpor písemně upozornit a vyžádat si od objednatele pokyny, jak dále postupovat. Pokynem objednatele se zhotovitel zavazuje řídit.</w:t>
      </w:r>
    </w:p>
    <w:p w14:paraId="05042585" w14:textId="77777777" w:rsidR="003B1316" w:rsidRPr="0099265D" w:rsidRDefault="003B1316" w:rsidP="00CD02B0">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lastRenderedPageBreak/>
        <w:t>Zhotovitel se zavazuje provádět dílo tak, aby po celou dobu realizace díla byly dodrženy požadavky právních předpisů týkající se bezpečnosti a ochrany zdraví při práci. Zhotovitel se zavazuje dodržovat hygienické požadavky stanovené právními předpisy. Zhotovitel si zajistí vlastní dozor nad bezpečností práce. Zhotovitel se zavazuje, že bude nakládat s odpady vzniklými v průběhu realizace díla v souladu s platnými právními předpisy. Zhotovitel se zavazuje provést likvidaci či uložení veškerých odpadů vzniklých při plnění této smlouvy a vyhotovit o tom čestné prohlášení. Zhotovitel je povinen v této souvislosti vést evidenci o všech druzích odpadů vzniklých z jeho činnosti a vést evidenci o způsobu jejich zneškodňování.</w:t>
      </w:r>
    </w:p>
    <w:p w14:paraId="0B200F20" w14:textId="61798BDE" w:rsidR="003B1316" w:rsidRPr="0099265D" w:rsidRDefault="003B1316" w:rsidP="00CD02B0">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Zhotovitel se zavazuje vést stavební </w:t>
      </w:r>
      <w:r w:rsidR="00D401B8">
        <w:rPr>
          <w:rFonts w:ascii="Arial Narrow" w:hAnsi="Arial Narrow" w:cs="Arial"/>
          <w:sz w:val="20"/>
          <w:szCs w:val="20"/>
        </w:rPr>
        <w:t xml:space="preserve">/ montážní </w:t>
      </w:r>
      <w:r w:rsidRPr="0099265D">
        <w:rPr>
          <w:rFonts w:ascii="Arial Narrow" w:hAnsi="Arial Narrow" w:cs="Arial"/>
          <w:sz w:val="20"/>
          <w:szCs w:val="20"/>
        </w:rPr>
        <w:t xml:space="preserve">deník (dále </w:t>
      </w:r>
      <w:r w:rsidRPr="0099265D">
        <w:rPr>
          <w:rFonts w:ascii="Arial Narrow" w:hAnsi="Arial Narrow" w:cs="Arial"/>
          <w:b/>
          <w:bCs/>
          <w:sz w:val="20"/>
          <w:szCs w:val="20"/>
        </w:rPr>
        <w:t>„Deník“</w:t>
      </w:r>
      <w:r w:rsidRPr="0099265D">
        <w:rPr>
          <w:rFonts w:ascii="Arial Narrow" w:hAnsi="Arial Narrow" w:cs="Arial"/>
          <w:sz w:val="20"/>
          <w:szCs w:val="20"/>
        </w:rPr>
        <w:t>) ode dne převzetí staveniště</w:t>
      </w:r>
      <w:r w:rsidR="00B27FB4">
        <w:rPr>
          <w:rFonts w:ascii="Arial Narrow" w:hAnsi="Arial Narrow" w:cs="Arial"/>
          <w:sz w:val="20"/>
          <w:szCs w:val="20"/>
        </w:rPr>
        <w:t>, resp. projektem dotčených míst</w:t>
      </w:r>
      <w:r w:rsidRPr="0099265D">
        <w:rPr>
          <w:rFonts w:ascii="Arial Narrow" w:hAnsi="Arial Narrow" w:cs="Arial"/>
          <w:sz w:val="20"/>
          <w:szCs w:val="20"/>
        </w:rPr>
        <w:t>. Deník bude uložen na staveništi u zhotovitele a musí být po celou dobu realizace díla přístupný objednateli či jeho zástupci. Do Deníku bude oprávněný pracovník zhotovitele provádět denně záznam o všech skutečnostech rozhodných pro plnění této smlouvy, zejména se jedná o údaje o časovém postupu prací a jejich jakosti, splnění sjednaných termínů, dále záznam a zdůvodnění případných odchylek od dokumentace odsouhlasených objednatelem, údaje nutné pro posouzení prací orgány veřejné moci, údaje o vykonaných zkouškách a kontrole provádění díla objednatelem, pravidelné záznamy o počasí a počtech pracovníků zhotovitele či užitých třetích osob (subdodavatelů). Skutečnosti do deníku nezanesené jdou k tíži zhotovitele.</w:t>
      </w:r>
    </w:p>
    <w:p w14:paraId="67F0EDC1" w14:textId="77777777" w:rsidR="003B1316" w:rsidRPr="0099265D" w:rsidRDefault="003B1316" w:rsidP="00CD02B0">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Objednatel je oprávněn kdykoli kontrolovat způsob provádění díla a zhotovitel je povinen ke kontrole poskytnout potřebnou součinnost. Zjistí-li, že objednatel při provádění díla nedodržuje předepsané technologické postupy, nebo provádí dílo zřejmě nekvalitně, uplatní u zhotovitele požadavek na nápravu. Zhotovitel se zavazuje zjištěné vady v dohodnuté lhůtě na své náklady odstranit. Neodstraní-li zjištěné vady ani v dohodnuté lhůtě, má objednatel právo pozastavit úhradu jakýchkoli plateb, které by jinak měl povinnost na základě této smlouvy poskytovat.</w:t>
      </w:r>
    </w:p>
    <w:p w14:paraId="20DDE89F" w14:textId="77777777" w:rsidR="003B1316" w:rsidRPr="0099265D" w:rsidRDefault="003B1316" w:rsidP="00CD02B0">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Zhotovitel je povinen vyzvat objednatele ke kontrole prací, které budou v dalším pracovním postupu zakryty nebo se stanou nepřístupnými, nejméně tři pracovní dny předem. Objednatel je povinen reagovat do tří pracovních dnů od výzvy, jinak se má za to, že objednatel souhlasí se zakrytím konstrukcí. Nevyzve-li zhotovitel objednatele ke kontrole prací, které budou v dalším pracovním postupu zakryty nebo se stanou nepřístupnými, v souladu s předchozím odstavcem, a zakryje-li danou část díla, je zhotovitel povinen na pokyn objednatele danou část na své náklady odkrýt a po provedení kontroly objednatelem tuto část díla opět uvést na své náklady do původního stavu.</w:t>
      </w:r>
    </w:p>
    <w:p w14:paraId="7C31D7A0" w14:textId="53755C2C" w:rsidR="003B1316" w:rsidRPr="0099265D" w:rsidRDefault="003B1316" w:rsidP="00CD02B0">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Zhotovitel je povinen přesně dodržovat dohodnutý harmonogram. Zhotovitel bere na vědomí, že instalace a montáž díla bude prováděna za provozu a veškeré činnosti, které budou nebo můžou mít vliv na provoz je potřeba přesně načasovat a zkoordinovat.</w:t>
      </w:r>
    </w:p>
    <w:p w14:paraId="1F2A1A5A" w14:textId="6EAE42F8" w:rsidR="003B1316" w:rsidRPr="0099265D" w:rsidRDefault="003B1316" w:rsidP="00CD02B0">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Během provádění díla nesmí dojít, bez předchozí domluvy, k narušení provoz</w:t>
      </w:r>
      <w:r w:rsidR="00944880">
        <w:rPr>
          <w:rFonts w:ascii="Arial Narrow" w:hAnsi="Arial Narrow" w:cs="Arial"/>
          <w:sz w:val="20"/>
          <w:szCs w:val="20"/>
        </w:rPr>
        <w:t>ů v místech realizace</w:t>
      </w:r>
      <w:r w:rsidRPr="0099265D">
        <w:rPr>
          <w:rFonts w:ascii="Arial Narrow" w:hAnsi="Arial Narrow" w:cs="Arial"/>
          <w:sz w:val="20"/>
          <w:szCs w:val="20"/>
        </w:rPr>
        <w:t>.</w:t>
      </w:r>
    </w:p>
    <w:p w14:paraId="49BDC63E" w14:textId="71835E0E" w:rsidR="003B1316" w:rsidRPr="0099265D" w:rsidRDefault="003B1316" w:rsidP="00CD02B0">
      <w:pPr>
        <w:pStyle w:val="4sltext"/>
        <w:numPr>
          <w:ilvl w:val="1"/>
          <w:numId w:val="2"/>
        </w:numPr>
        <w:spacing w:before="120"/>
        <w:ind w:left="567" w:hanging="567"/>
        <w:rPr>
          <w:rFonts w:ascii="Arial Narrow" w:hAnsi="Arial Narrow" w:cs="Arial"/>
          <w:sz w:val="20"/>
          <w:szCs w:val="20"/>
        </w:rPr>
      </w:pPr>
      <w:r w:rsidRPr="0099265D">
        <w:rPr>
          <w:rFonts w:ascii="Arial Narrow" w:hAnsi="Arial Narrow" w:cs="Arial"/>
          <w:sz w:val="20"/>
          <w:szCs w:val="20"/>
        </w:rPr>
        <w:t xml:space="preserve">Zhotovitel je povinen pravidelně kontrolovat stav a čistotu Staveniště a sousedících objektů, prostor a komunikací a udržovat zde pořádek a čistotu. Případné škody na Staveništi a sousedících objektech, prostorách a komunikacích způsobené při realizaci </w:t>
      </w:r>
      <w:r w:rsidR="00944880">
        <w:rPr>
          <w:rFonts w:ascii="Arial Narrow" w:hAnsi="Arial Narrow" w:cs="Arial"/>
          <w:sz w:val="20"/>
          <w:szCs w:val="20"/>
        </w:rPr>
        <w:t>akce</w:t>
      </w:r>
      <w:r w:rsidRPr="0099265D">
        <w:rPr>
          <w:rFonts w:ascii="Arial Narrow" w:hAnsi="Arial Narrow" w:cs="Arial"/>
          <w:sz w:val="20"/>
          <w:szCs w:val="20"/>
        </w:rPr>
        <w:t xml:space="preserve"> odstraní zhotovitel na vlastní náklady ihned po vzniku škody. Pokud tak zhotovitel neučiní, má objednatel právo tyto škody odstranit sám či prostřednictvím třetích osob na náklady zhotovitele.</w:t>
      </w:r>
    </w:p>
    <w:p w14:paraId="106B179C" w14:textId="443E3084" w:rsidR="003B1316" w:rsidRPr="00944880" w:rsidRDefault="00944880" w:rsidP="00CD02B0">
      <w:pPr>
        <w:pStyle w:val="4sltext"/>
        <w:numPr>
          <w:ilvl w:val="1"/>
          <w:numId w:val="2"/>
        </w:numPr>
        <w:spacing w:before="120"/>
        <w:ind w:left="567" w:hanging="567"/>
        <w:rPr>
          <w:rFonts w:ascii="Arial Narrow" w:hAnsi="Arial Narrow" w:cs="Arial"/>
          <w:sz w:val="20"/>
          <w:szCs w:val="20"/>
        </w:rPr>
      </w:pPr>
      <w:bookmarkStart w:id="2" w:name="_Ref51856519"/>
      <w:bookmarkStart w:id="3" w:name="_Ref51946815"/>
      <w:r>
        <w:rPr>
          <w:rFonts w:ascii="Arial Narrow" w:hAnsi="Arial Narrow" w:cs="Arial"/>
          <w:sz w:val="20"/>
          <w:szCs w:val="20"/>
        </w:rPr>
        <w:t xml:space="preserve">Při montáži </w:t>
      </w:r>
      <w:bookmarkStart w:id="4" w:name="_Hlk52538471"/>
      <w:bookmarkEnd w:id="2"/>
      <w:bookmarkEnd w:id="3"/>
      <w:r w:rsidR="003B1316" w:rsidRPr="00944880">
        <w:rPr>
          <w:rFonts w:ascii="Arial Narrow" w:hAnsi="Arial Narrow" w:cs="Arial"/>
          <w:sz w:val="20"/>
          <w:szCs w:val="20"/>
        </w:rPr>
        <w:t xml:space="preserve">musí být </w:t>
      </w:r>
      <w:r>
        <w:rPr>
          <w:rFonts w:ascii="Arial Narrow" w:hAnsi="Arial Narrow" w:cs="Arial"/>
          <w:sz w:val="20"/>
          <w:szCs w:val="20"/>
        </w:rPr>
        <w:t xml:space="preserve">přítomna </w:t>
      </w:r>
      <w:r w:rsidR="003B1316" w:rsidRPr="00944880">
        <w:rPr>
          <w:rFonts w:ascii="Arial Narrow" w:hAnsi="Arial Narrow" w:cs="Arial"/>
          <w:sz w:val="20"/>
          <w:szCs w:val="20"/>
        </w:rPr>
        <w:t>vždy minimálně jedna osoba s kvalifikací pod číslem 26-014-H - elektromontér fotovoltaických systémů.</w:t>
      </w:r>
      <w:bookmarkEnd w:id="4"/>
    </w:p>
    <w:p w14:paraId="1BA1706E" w14:textId="77777777" w:rsidR="003B1316" w:rsidRPr="0099265D" w:rsidRDefault="003B1316" w:rsidP="0099265D">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t>Předání díla</w:t>
      </w:r>
    </w:p>
    <w:p w14:paraId="5986AC6D" w14:textId="2AD15F9F" w:rsidR="00944880" w:rsidRDefault="00944880" w:rsidP="00CD02B0">
      <w:pPr>
        <w:pStyle w:val="4sltext"/>
        <w:numPr>
          <w:ilvl w:val="1"/>
          <w:numId w:val="2"/>
        </w:numPr>
        <w:spacing w:before="120"/>
        <w:ind w:left="567" w:hanging="567"/>
        <w:rPr>
          <w:rFonts w:ascii="Arial Narrow" w:hAnsi="Arial Narrow" w:cs="Arial"/>
          <w:bCs/>
          <w:sz w:val="20"/>
          <w:szCs w:val="20"/>
        </w:rPr>
      </w:pPr>
      <w:r>
        <w:rPr>
          <w:rFonts w:ascii="Arial Narrow" w:hAnsi="Arial Narrow" w:cs="Arial"/>
          <w:bCs/>
          <w:sz w:val="20"/>
          <w:szCs w:val="20"/>
        </w:rPr>
        <w:t>Dílo bude realizováno ve 2 etapách.</w:t>
      </w:r>
    </w:p>
    <w:p w14:paraId="1B62DD7E" w14:textId="4F3BEC1C" w:rsidR="003B1316" w:rsidRDefault="00944880" w:rsidP="00CD02B0">
      <w:pPr>
        <w:pStyle w:val="4sltext"/>
        <w:numPr>
          <w:ilvl w:val="1"/>
          <w:numId w:val="2"/>
        </w:numPr>
        <w:spacing w:before="120"/>
        <w:ind w:left="567" w:hanging="567"/>
        <w:rPr>
          <w:rFonts w:ascii="Arial Narrow" w:hAnsi="Arial Narrow" w:cs="Arial"/>
          <w:bCs/>
          <w:sz w:val="20"/>
          <w:szCs w:val="20"/>
        </w:rPr>
      </w:pPr>
      <w:r>
        <w:rPr>
          <w:rFonts w:ascii="Arial Narrow" w:hAnsi="Arial Narrow" w:cs="Arial"/>
          <w:bCs/>
          <w:sz w:val="20"/>
          <w:szCs w:val="20"/>
        </w:rPr>
        <w:t xml:space="preserve">1. etapa díla je </w:t>
      </w:r>
      <w:r w:rsidR="003B1316" w:rsidRPr="0099265D">
        <w:rPr>
          <w:rFonts w:ascii="Arial Narrow" w:hAnsi="Arial Narrow" w:cs="Arial"/>
          <w:bCs/>
          <w:sz w:val="20"/>
          <w:szCs w:val="20"/>
        </w:rPr>
        <w:t>dokončen</w:t>
      </w:r>
      <w:r>
        <w:rPr>
          <w:rFonts w:ascii="Arial Narrow" w:hAnsi="Arial Narrow" w:cs="Arial"/>
          <w:bCs/>
          <w:sz w:val="20"/>
          <w:szCs w:val="20"/>
        </w:rPr>
        <w:t>a</w:t>
      </w:r>
      <w:r w:rsidR="003B1316" w:rsidRPr="0099265D">
        <w:rPr>
          <w:rFonts w:ascii="Arial Narrow" w:hAnsi="Arial Narrow" w:cs="Arial"/>
          <w:bCs/>
          <w:sz w:val="20"/>
          <w:szCs w:val="20"/>
        </w:rPr>
        <w:t xml:space="preserve"> v okamžiku závěrečné kontrolní prohlídky, kdy má všechny dohodnuté vlastnosti a zhotovitel předvede jeho způsobilost sloužit dohodnutému účelu. Tato skutečnost bude potvrzena podpisem protokolu o předání </w:t>
      </w:r>
      <w:r>
        <w:rPr>
          <w:rFonts w:ascii="Arial Narrow" w:hAnsi="Arial Narrow" w:cs="Arial"/>
          <w:bCs/>
          <w:sz w:val="20"/>
          <w:szCs w:val="20"/>
        </w:rPr>
        <w:t xml:space="preserve">1. etapy </w:t>
      </w:r>
      <w:r w:rsidR="003B1316" w:rsidRPr="0099265D">
        <w:rPr>
          <w:rFonts w:ascii="Arial Narrow" w:hAnsi="Arial Narrow" w:cs="Arial"/>
          <w:bCs/>
          <w:sz w:val="20"/>
          <w:szCs w:val="20"/>
        </w:rPr>
        <w:t>díla ze strany objednatele. Způsobilost sloužit dohodnutému účelu bude prokázána provedením všech dohodnutých funkčních zkoušek v rozsahu jednotlivých dílčích zkoušek s komplexním vyzkoušením celého díla, dle plánu kontrol a zkoušek, který bude připraven Zhotovitelem a následně schválen objednatelem v rámci zápisu v Deníku.</w:t>
      </w:r>
    </w:p>
    <w:p w14:paraId="3AD7E0B9" w14:textId="75BEB151" w:rsidR="003B1316" w:rsidRPr="0099265D" w:rsidRDefault="003B1316" w:rsidP="00CD02B0">
      <w:pPr>
        <w:pStyle w:val="4sltext"/>
        <w:numPr>
          <w:ilvl w:val="1"/>
          <w:numId w:val="2"/>
        </w:numPr>
        <w:spacing w:before="120"/>
        <w:ind w:left="567" w:hanging="567"/>
        <w:rPr>
          <w:rFonts w:ascii="Arial Narrow" w:hAnsi="Arial Narrow" w:cs="Arial"/>
          <w:bCs/>
          <w:sz w:val="20"/>
          <w:szCs w:val="20"/>
        </w:rPr>
      </w:pPr>
      <w:r w:rsidRPr="0099265D">
        <w:rPr>
          <w:rFonts w:ascii="Arial Narrow" w:hAnsi="Arial Narrow" w:cs="Arial"/>
          <w:bCs/>
          <w:sz w:val="20"/>
          <w:szCs w:val="20"/>
        </w:rPr>
        <w:t xml:space="preserve">Na základě výsledků dílčích a komplexních zkoušek zahrnující individuální vyzkoušení budou zpracovány zápisy o provedených dílčích zkouškách a o provedené komplexní zkoušce. Před uvedením do provozu zpracuje Zhotovitel provozní řády všech technologických celků. Na závěr komplexní zkoušky proběhne garanční měření. Tyto dokumenty (výsledky zkoušek) budou sloužit spolu s dalšími nezbytnými doklady a certifikáty, dokumentací skutečného provedení </w:t>
      </w:r>
      <w:r w:rsidR="003963FC">
        <w:rPr>
          <w:rFonts w:ascii="Arial Narrow" w:hAnsi="Arial Narrow" w:cs="Arial"/>
          <w:bCs/>
          <w:sz w:val="20"/>
          <w:szCs w:val="20"/>
        </w:rPr>
        <w:t>díla</w:t>
      </w:r>
      <w:r w:rsidRPr="0099265D">
        <w:rPr>
          <w:rFonts w:ascii="Arial Narrow" w:hAnsi="Arial Narrow" w:cs="Arial"/>
          <w:bCs/>
          <w:sz w:val="20"/>
          <w:szCs w:val="20"/>
        </w:rPr>
        <w:t xml:space="preserve"> a upraveným a doplněným provozním řádem zařízení jako podklad pro protokol o předání a převzetí celého díla. Bude také provedeno zaškolení obsluhy a všech oprávněných osob provozovatele s důrazem na zajištění trvalé udržitelných parametrů, splnění všech požadavků na ochranu přírody a krajiny, hygienických požadavků a požadavků na ochranu práce.</w:t>
      </w:r>
    </w:p>
    <w:p w14:paraId="06D4EAA8" w14:textId="17AE5634" w:rsidR="003B1316" w:rsidRPr="0099265D" w:rsidRDefault="003B1316" w:rsidP="00CD02B0">
      <w:pPr>
        <w:pStyle w:val="4sltext"/>
        <w:numPr>
          <w:ilvl w:val="1"/>
          <w:numId w:val="2"/>
        </w:numPr>
        <w:spacing w:before="120"/>
        <w:ind w:left="567" w:hanging="567"/>
        <w:rPr>
          <w:rFonts w:ascii="Arial Narrow" w:hAnsi="Arial Narrow" w:cs="Arial"/>
          <w:bCs/>
          <w:sz w:val="20"/>
          <w:szCs w:val="20"/>
        </w:rPr>
      </w:pPr>
      <w:r w:rsidRPr="0099265D">
        <w:rPr>
          <w:rFonts w:ascii="Arial Narrow" w:hAnsi="Arial Narrow" w:cs="Arial"/>
          <w:bCs/>
          <w:sz w:val="20"/>
          <w:szCs w:val="20"/>
        </w:rPr>
        <w:t xml:space="preserve">Po úspěšném předvedení funkčních zkoušek a komplexní zkoušky se zhotovitel zavazuje dokončené dílo </w:t>
      </w:r>
      <w:r w:rsidR="00944880">
        <w:rPr>
          <w:rFonts w:ascii="Arial Narrow" w:hAnsi="Arial Narrow" w:cs="Arial"/>
          <w:bCs/>
          <w:sz w:val="20"/>
          <w:szCs w:val="20"/>
        </w:rPr>
        <w:t xml:space="preserve">(1. etapu) </w:t>
      </w:r>
      <w:r w:rsidRPr="0099265D">
        <w:rPr>
          <w:rFonts w:ascii="Arial Narrow" w:hAnsi="Arial Narrow" w:cs="Arial"/>
          <w:bCs/>
          <w:sz w:val="20"/>
          <w:szCs w:val="20"/>
        </w:rPr>
        <w:t xml:space="preserve">bez vad a nedodělků (vyjma vad a nedodělků, které nebrání řádnému užívání díla) protokolárně předat objednateli, a to nejpozději ve lhůtě pro provedení </w:t>
      </w:r>
      <w:r w:rsidR="00944880">
        <w:rPr>
          <w:rFonts w:ascii="Arial Narrow" w:hAnsi="Arial Narrow" w:cs="Arial"/>
          <w:bCs/>
          <w:sz w:val="20"/>
          <w:szCs w:val="20"/>
        </w:rPr>
        <w:t xml:space="preserve">1. etapy </w:t>
      </w:r>
      <w:r w:rsidRPr="0099265D">
        <w:rPr>
          <w:rFonts w:ascii="Arial Narrow" w:hAnsi="Arial Narrow" w:cs="Arial"/>
          <w:bCs/>
          <w:sz w:val="20"/>
          <w:szCs w:val="20"/>
        </w:rPr>
        <w:t xml:space="preserve">díla, který zohledňuje i čas pro následný ověřovací provoz. V předávacím protokolu budou uvedeny výsledky funkčních zkoušek a existuje-li o těchto výsledcích písemný záznam, bude tento tvořit přílohu předávacího protokolu. Součástí předání bude i veškerá dokumentace vztahující se k dílu, jakož i veškeré atesty či prohlášení o shodě. Pokud objednatel </w:t>
      </w:r>
      <w:r w:rsidRPr="0099265D">
        <w:rPr>
          <w:rFonts w:ascii="Arial Narrow" w:hAnsi="Arial Narrow" w:cs="Arial"/>
          <w:bCs/>
          <w:sz w:val="20"/>
          <w:szCs w:val="20"/>
        </w:rPr>
        <w:lastRenderedPageBreak/>
        <w:t xml:space="preserve">převezme dílo s vadami a nedodělky, které nebrání řádnému užívání díla, bude vyhotoven soupis vad a nedodělků s dohodnutým termínem jejich odstranění. Tento seznam bude přílohou předávacího protokolu. </w:t>
      </w:r>
    </w:p>
    <w:p w14:paraId="313AF384" w14:textId="763DF5AF" w:rsidR="003B1316" w:rsidRPr="0099265D" w:rsidRDefault="003B1316" w:rsidP="00CD02B0">
      <w:pPr>
        <w:pStyle w:val="4sltext"/>
        <w:numPr>
          <w:ilvl w:val="1"/>
          <w:numId w:val="2"/>
        </w:numPr>
        <w:spacing w:before="120"/>
        <w:ind w:left="567" w:hanging="567"/>
        <w:rPr>
          <w:rFonts w:ascii="Arial Narrow" w:hAnsi="Arial Narrow" w:cs="Arial"/>
          <w:bCs/>
          <w:sz w:val="20"/>
          <w:szCs w:val="20"/>
        </w:rPr>
      </w:pPr>
      <w:bookmarkStart w:id="5" w:name="_Hlk127432413"/>
      <w:r w:rsidRPr="0099265D">
        <w:rPr>
          <w:rFonts w:ascii="Arial Narrow" w:hAnsi="Arial Narrow" w:cs="Arial"/>
          <w:bCs/>
          <w:sz w:val="20"/>
          <w:szCs w:val="20"/>
        </w:rPr>
        <w:t xml:space="preserve">Prokázání plné funkčnosti díla bude provedeno v rámci ověřovacího provozu po dobu </w:t>
      </w:r>
      <w:r w:rsidR="00944880">
        <w:rPr>
          <w:rFonts w:ascii="Arial Narrow" w:hAnsi="Arial Narrow" w:cs="Arial"/>
          <w:bCs/>
          <w:sz w:val="20"/>
          <w:szCs w:val="20"/>
        </w:rPr>
        <w:t>3</w:t>
      </w:r>
      <w:r w:rsidRPr="0099265D">
        <w:rPr>
          <w:rFonts w:ascii="Arial Narrow" w:hAnsi="Arial Narrow" w:cs="Arial"/>
          <w:bCs/>
          <w:sz w:val="20"/>
          <w:szCs w:val="20"/>
        </w:rPr>
        <w:t xml:space="preserve"> kalendářních dnů po protokolárním předání a převzetí díla.</w:t>
      </w:r>
      <w:bookmarkEnd w:id="5"/>
      <w:r w:rsidRPr="0099265D">
        <w:rPr>
          <w:rFonts w:ascii="Arial Narrow" w:hAnsi="Arial Narrow" w:cs="Arial"/>
          <w:bCs/>
          <w:sz w:val="20"/>
          <w:szCs w:val="20"/>
        </w:rPr>
        <w:t xml:space="preserve"> </w:t>
      </w:r>
      <w:bookmarkStart w:id="6" w:name="_Hlk127432441"/>
      <w:r w:rsidRPr="0099265D">
        <w:rPr>
          <w:rFonts w:ascii="Arial Narrow" w:hAnsi="Arial Narrow" w:cs="Arial"/>
          <w:bCs/>
          <w:sz w:val="20"/>
          <w:szCs w:val="20"/>
        </w:rPr>
        <w:t>Ověřovací provoz bude zakončen podpisem</w:t>
      </w:r>
      <w:bookmarkEnd w:id="6"/>
      <w:r w:rsidRPr="0099265D">
        <w:rPr>
          <w:rFonts w:ascii="Arial Narrow" w:hAnsi="Arial Narrow" w:cs="Arial"/>
          <w:bCs/>
          <w:sz w:val="20"/>
          <w:szCs w:val="20"/>
        </w:rPr>
        <w:t xml:space="preserve"> </w:t>
      </w:r>
      <w:bookmarkStart w:id="7" w:name="_Hlk127432467"/>
      <w:r w:rsidRPr="0099265D">
        <w:rPr>
          <w:rFonts w:ascii="Arial Narrow" w:hAnsi="Arial Narrow" w:cs="Arial"/>
          <w:bCs/>
          <w:sz w:val="20"/>
          <w:szCs w:val="20"/>
        </w:rPr>
        <w:t xml:space="preserve">protokolu o dokončení ověřovacího provozu. </w:t>
      </w:r>
      <w:bookmarkEnd w:id="7"/>
    </w:p>
    <w:p w14:paraId="3D9CE98B" w14:textId="060E9749" w:rsidR="003B1316" w:rsidRPr="00944880" w:rsidRDefault="003B1316" w:rsidP="00CD02B0">
      <w:pPr>
        <w:pStyle w:val="4sltext"/>
        <w:numPr>
          <w:ilvl w:val="1"/>
          <w:numId w:val="2"/>
        </w:numPr>
        <w:spacing w:before="120"/>
        <w:ind w:left="567" w:hanging="567"/>
        <w:rPr>
          <w:rFonts w:ascii="Arial Narrow" w:hAnsi="Arial Narrow" w:cs="Arial"/>
          <w:bCs/>
          <w:sz w:val="20"/>
          <w:szCs w:val="20"/>
        </w:rPr>
      </w:pPr>
      <w:r w:rsidRPr="0099265D">
        <w:rPr>
          <w:rFonts w:ascii="Arial Narrow" w:hAnsi="Arial Narrow" w:cs="Arial"/>
          <w:bCs/>
          <w:sz w:val="20"/>
          <w:szCs w:val="20"/>
        </w:rPr>
        <w:t xml:space="preserve">Dílo </w:t>
      </w:r>
      <w:r w:rsidR="00944880">
        <w:rPr>
          <w:rFonts w:ascii="Arial Narrow" w:hAnsi="Arial Narrow" w:cs="Arial"/>
          <w:bCs/>
          <w:sz w:val="20"/>
          <w:szCs w:val="20"/>
        </w:rPr>
        <w:t xml:space="preserve">(1. etapa) </w:t>
      </w:r>
      <w:r w:rsidRPr="0099265D">
        <w:rPr>
          <w:rFonts w:ascii="Arial Narrow" w:hAnsi="Arial Narrow" w:cs="Arial"/>
          <w:bCs/>
          <w:sz w:val="20"/>
          <w:szCs w:val="20"/>
        </w:rPr>
        <w:t xml:space="preserve">je plně </w:t>
      </w:r>
      <w:r w:rsidR="000656A6" w:rsidRPr="0099265D">
        <w:rPr>
          <w:rFonts w:ascii="Arial Narrow" w:hAnsi="Arial Narrow" w:cs="Arial"/>
          <w:bCs/>
          <w:sz w:val="20"/>
          <w:szCs w:val="20"/>
        </w:rPr>
        <w:t>funkční</w:t>
      </w:r>
      <w:r w:rsidRPr="0099265D">
        <w:rPr>
          <w:rFonts w:ascii="Arial Narrow" w:hAnsi="Arial Narrow" w:cs="Arial"/>
          <w:bCs/>
          <w:sz w:val="20"/>
          <w:szCs w:val="20"/>
        </w:rPr>
        <w:t xml:space="preserve"> po odstranění všech vad a nedodělků. Odstranění všech vad a nedodělků bude zakončeno podpisem </w:t>
      </w:r>
      <w:r w:rsidRPr="00944880">
        <w:rPr>
          <w:rFonts w:ascii="Arial Narrow" w:hAnsi="Arial Narrow" w:cs="Arial"/>
          <w:bCs/>
          <w:sz w:val="20"/>
          <w:szCs w:val="20"/>
        </w:rPr>
        <w:t>soupisu</w:t>
      </w:r>
      <w:r w:rsidRPr="00944880">
        <w:rPr>
          <w:rFonts w:ascii="Arial Narrow" w:hAnsi="Arial Narrow" w:cs="Arial"/>
          <w:sz w:val="20"/>
          <w:szCs w:val="20"/>
        </w:rPr>
        <w:t xml:space="preserve"> vad a nedodělků s potvrzením o jejich </w:t>
      </w:r>
      <w:r w:rsidR="000656A6" w:rsidRPr="00944880">
        <w:rPr>
          <w:rFonts w:ascii="Arial Narrow" w:hAnsi="Arial Narrow" w:cs="Arial"/>
          <w:sz w:val="20"/>
          <w:szCs w:val="20"/>
        </w:rPr>
        <w:t>odstranění</w:t>
      </w:r>
      <w:r w:rsidRPr="00944880">
        <w:rPr>
          <w:rFonts w:ascii="Arial Narrow" w:hAnsi="Arial Narrow" w:cs="Arial"/>
          <w:sz w:val="20"/>
          <w:szCs w:val="20"/>
        </w:rPr>
        <w:t>, oběma smluvními stranami. .</w:t>
      </w:r>
    </w:p>
    <w:p w14:paraId="1F0C59C7" w14:textId="77777777" w:rsidR="00944880" w:rsidRPr="00944880" w:rsidRDefault="00944880" w:rsidP="00CD02B0">
      <w:pPr>
        <w:pStyle w:val="4sltext"/>
        <w:numPr>
          <w:ilvl w:val="1"/>
          <w:numId w:val="2"/>
        </w:numPr>
        <w:spacing w:before="120"/>
        <w:ind w:left="567" w:hanging="567"/>
        <w:rPr>
          <w:rFonts w:ascii="Arial Narrow" w:hAnsi="Arial Narrow" w:cs="Arial"/>
          <w:bCs/>
          <w:sz w:val="20"/>
          <w:szCs w:val="20"/>
        </w:rPr>
      </w:pPr>
      <w:r w:rsidRPr="00944880">
        <w:rPr>
          <w:rFonts w:ascii="Arial Narrow" w:hAnsi="Arial Narrow" w:cs="Arial"/>
          <w:bCs/>
          <w:sz w:val="20"/>
          <w:szCs w:val="20"/>
        </w:rPr>
        <w:t>2. etapa bude předána v návaznosti na skutečnou délku administrace žádostí o první paralelní připojení k distribuční soustavě.</w:t>
      </w:r>
    </w:p>
    <w:p w14:paraId="47B84420" w14:textId="243A39A5" w:rsidR="003B1316" w:rsidRPr="00944880" w:rsidRDefault="003B1316" w:rsidP="00CD02B0">
      <w:pPr>
        <w:pStyle w:val="4sltext"/>
        <w:numPr>
          <w:ilvl w:val="1"/>
          <w:numId w:val="2"/>
        </w:numPr>
        <w:spacing w:before="120"/>
        <w:ind w:left="567" w:hanging="567"/>
        <w:rPr>
          <w:rFonts w:ascii="Arial Narrow" w:hAnsi="Arial Narrow" w:cs="Arial"/>
          <w:bCs/>
          <w:sz w:val="20"/>
          <w:szCs w:val="20"/>
        </w:rPr>
      </w:pPr>
      <w:r w:rsidRPr="00944880">
        <w:rPr>
          <w:rFonts w:ascii="Arial Narrow" w:hAnsi="Arial Narrow" w:cs="Arial"/>
          <w:bCs/>
          <w:sz w:val="20"/>
          <w:szCs w:val="20"/>
        </w:rPr>
        <w:t>Všechny dokumenty, které jsou součástí závazku zhotovitele provést dílo, budou objednateli předány v papírové i elektronické podobě na elektronickém nosiči dat. Dokumenty budou ve standardních formátech MS Office (tj. zejména formáty doc</w:t>
      </w:r>
      <w:r w:rsidR="00944880" w:rsidRPr="00944880">
        <w:rPr>
          <w:rFonts w:ascii="Arial Narrow" w:hAnsi="Arial Narrow" w:cs="Arial"/>
          <w:bCs/>
          <w:sz w:val="20"/>
          <w:szCs w:val="20"/>
        </w:rPr>
        <w:t>(</w:t>
      </w:r>
      <w:r w:rsidRPr="00944880">
        <w:rPr>
          <w:rFonts w:ascii="Arial Narrow" w:hAnsi="Arial Narrow" w:cs="Arial"/>
          <w:bCs/>
          <w:sz w:val="20"/>
          <w:szCs w:val="20"/>
        </w:rPr>
        <w:t>x</w:t>
      </w:r>
      <w:r w:rsidR="00944880" w:rsidRPr="00944880">
        <w:rPr>
          <w:rFonts w:ascii="Arial Narrow" w:hAnsi="Arial Narrow" w:cs="Arial"/>
          <w:bCs/>
          <w:sz w:val="20"/>
          <w:szCs w:val="20"/>
        </w:rPr>
        <w:t>)</w:t>
      </w:r>
      <w:r w:rsidRPr="00944880">
        <w:rPr>
          <w:rFonts w:ascii="Arial Narrow" w:hAnsi="Arial Narrow" w:cs="Arial"/>
          <w:bCs/>
          <w:sz w:val="20"/>
          <w:szCs w:val="20"/>
        </w:rPr>
        <w:t xml:space="preserve"> a xls</w:t>
      </w:r>
      <w:r w:rsidR="00944880" w:rsidRPr="00944880">
        <w:rPr>
          <w:rFonts w:ascii="Arial Narrow" w:hAnsi="Arial Narrow" w:cs="Arial"/>
          <w:bCs/>
          <w:sz w:val="20"/>
          <w:szCs w:val="20"/>
        </w:rPr>
        <w:t>(</w:t>
      </w:r>
      <w:r w:rsidRPr="00944880">
        <w:rPr>
          <w:rFonts w:ascii="Arial Narrow" w:hAnsi="Arial Narrow" w:cs="Arial"/>
          <w:bCs/>
          <w:sz w:val="20"/>
          <w:szCs w:val="20"/>
        </w:rPr>
        <w:t>x</w:t>
      </w:r>
      <w:r w:rsidR="00944880" w:rsidRPr="00944880">
        <w:rPr>
          <w:rFonts w:ascii="Arial Narrow" w:hAnsi="Arial Narrow" w:cs="Arial"/>
          <w:bCs/>
          <w:sz w:val="20"/>
          <w:szCs w:val="20"/>
        </w:rPr>
        <w:t>)</w:t>
      </w:r>
      <w:r w:rsidRPr="00944880">
        <w:rPr>
          <w:rFonts w:ascii="Arial Narrow" w:hAnsi="Arial Narrow" w:cs="Arial"/>
          <w:bCs/>
          <w:sz w:val="20"/>
          <w:szCs w:val="20"/>
        </w:rPr>
        <w:t>) a</w:t>
      </w:r>
      <w:r w:rsidR="00944880" w:rsidRPr="00944880">
        <w:rPr>
          <w:rFonts w:ascii="Arial Narrow" w:hAnsi="Arial Narrow" w:cs="Arial"/>
          <w:bCs/>
          <w:sz w:val="20"/>
          <w:szCs w:val="20"/>
        </w:rPr>
        <w:t xml:space="preserve">/nebo </w:t>
      </w:r>
      <w:r w:rsidRPr="00944880">
        <w:rPr>
          <w:rFonts w:ascii="Arial Narrow" w:hAnsi="Arial Narrow" w:cs="Arial"/>
          <w:bCs/>
          <w:sz w:val="20"/>
          <w:szCs w:val="20"/>
        </w:rPr>
        <w:t>ve formátu pdf.</w:t>
      </w:r>
    </w:p>
    <w:p w14:paraId="031A562C" w14:textId="77777777" w:rsidR="003B1316" w:rsidRPr="0099265D" w:rsidRDefault="003B1316" w:rsidP="00CD02B0">
      <w:pPr>
        <w:pStyle w:val="4sltext"/>
        <w:numPr>
          <w:ilvl w:val="1"/>
          <w:numId w:val="2"/>
        </w:numPr>
        <w:spacing w:before="120"/>
        <w:ind w:left="567" w:hanging="567"/>
        <w:rPr>
          <w:rFonts w:ascii="Arial Narrow" w:hAnsi="Arial Narrow" w:cs="Arial"/>
          <w:bCs/>
          <w:sz w:val="20"/>
          <w:szCs w:val="20"/>
        </w:rPr>
      </w:pPr>
      <w:r w:rsidRPr="0099265D">
        <w:rPr>
          <w:rFonts w:ascii="Arial Narrow" w:hAnsi="Arial Narrow" w:cs="Arial"/>
          <w:bCs/>
          <w:sz w:val="20"/>
          <w:szCs w:val="20"/>
        </w:rPr>
        <w:t>V případě, že funkční zkoušky nebudou úspěšné, zavazuje se zhotovitel okamžitě odstranit vady či jiné nedostatky, jejichž výskyt se při provádění funkčních zkoušek objevil. Veškeré náklady spojené s opakováním funkčních zkoušek zejména spotřebovaný materiál, média a další provozní náklady, jdou k tíži zhotovitele. Po odstranění všech nedostatků vyzve zhotovitel objednatele ke konání náhradních funkčních zkoušek.</w:t>
      </w:r>
    </w:p>
    <w:p w14:paraId="24688198" w14:textId="77777777" w:rsidR="003B1316" w:rsidRPr="0099265D" w:rsidRDefault="003B1316" w:rsidP="00CD02B0">
      <w:pPr>
        <w:pStyle w:val="4sltext"/>
        <w:numPr>
          <w:ilvl w:val="1"/>
          <w:numId w:val="2"/>
        </w:numPr>
        <w:spacing w:before="120"/>
        <w:ind w:left="567" w:hanging="567"/>
        <w:rPr>
          <w:rFonts w:ascii="Arial Narrow" w:hAnsi="Arial Narrow" w:cs="Arial"/>
          <w:bCs/>
          <w:sz w:val="20"/>
          <w:szCs w:val="20"/>
        </w:rPr>
      </w:pPr>
      <w:r w:rsidRPr="0099265D">
        <w:rPr>
          <w:rFonts w:ascii="Arial Narrow" w:hAnsi="Arial Narrow" w:cs="Arial"/>
          <w:sz w:val="20"/>
          <w:szCs w:val="20"/>
        </w:rPr>
        <w:t>Objednatel má právo zcela nebo z části převzetí díla či jeho části odmítnout, jestliže dílo bude vykazovat vady a/nebo nedodělky bránící řádnému užívání díla. Převzetím díla s vadami není dotčeno ustanovení této smlouvy o smluvní pokutě. Až do okamžiku odstranění poslední vady a/nebo posledního nedodělku se dílo nepovažuje za řádně dokončené.</w:t>
      </w:r>
    </w:p>
    <w:p w14:paraId="5840731F" w14:textId="77777777" w:rsidR="003B1316" w:rsidRPr="0099265D" w:rsidRDefault="003B1316" w:rsidP="00CD02B0">
      <w:pPr>
        <w:pStyle w:val="4sltext"/>
        <w:numPr>
          <w:ilvl w:val="1"/>
          <w:numId w:val="2"/>
        </w:numPr>
        <w:spacing w:before="120"/>
        <w:ind w:left="567" w:hanging="567"/>
        <w:rPr>
          <w:rFonts w:ascii="Arial Narrow" w:hAnsi="Arial Narrow" w:cs="Arial"/>
          <w:bCs/>
          <w:sz w:val="20"/>
          <w:szCs w:val="20"/>
        </w:rPr>
      </w:pPr>
      <w:proofErr w:type="gramStart"/>
      <w:r w:rsidRPr="0099265D">
        <w:rPr>
          <w:rFonts w:ascii="Arial Narrow" w:hAnsi="Arial Narrow" w:cs="Arial"/>
          <w:sz w:val="20"/>
          <w:szCs w:val="20"/>
        </w:rPr>
        <w:t>Nedokončí</w:t>
      </w:r>
      <w:proofErr w:type="gramEnd"/>
      <w:r w:rsidRPr="0099265D">
        <w:rPr>
          <w:rFonts w:ascii="Arial Narrow" w:hAnsi="Arial Narrow" w:cs="Arial"/>
          <w:sz w:val="20"/>
          <w:szCs w:val="20"/>
        </w:rPr>
        <w:t>-li zhotovitel dílo řádně ve stanoveném termínu, je objednatel oprávněn dílo dokončit sám nebo prostřednictvím třetí odborně způsobilé osoby, a to na náklady zhotovitele. To platí i pro případ předání části díla objednateli, vykazuje-li předaná část díla vady, jež zhotovitel neodstraní ve lhůtách uvedených v protokolu o předání a převzetí díla.</w:t>
      </w:r>
    </w:p>
    <w:p w14:paraId="3B8D4102" w14:textId="77777777" w:rsidR="003B1316" w:rsidRPr="0099265D" w:rsidRDefault="003B1316" w:rsidP="00CD02B0">
      <w:pPr>
        <w:pStyle w:val="4sltext"/>
        <w:numPr>
          <w:ilvl w:val="1"/>
          <w:numId w:val="2"/>
        </w:numPr>
        <w:spacing w:before="120"/>
        <w:ind w:left="567" w:hanging="567"/>
        <w:rPr>
          <w:rFonts w:ascii="Arial Narrow" w:hAnsi="Arial Narrow" w:cs="Arial"/>
          <w:bCs/>
          <w:sz w:val="20"/>
          <w:szCs w:val="20"/>
        </w:rPr>
      </w:pPr>
      <w:r w:rsidRPr="0099265D">
        <w:rPr>
          <w:rFonts w:ascii="Arial Narrow" w:hAnsi="Arial Narrow" w:cs="Arial"/>
          <w:sz w:val="20"/>
          <w:szCs w:val="20"/>
        </w:rPr>
        <w:t>Zhotovitel je povinen v termínu dohodnutém pro dokončení díla předat objednateli i Staveniště, a to vyklizené a v čistém stavu.</w:t>
      </w:r>
    </w:p>
    <w:p w14:paraId="6933A8B8" w14:textId="77777777" w:rsidR="003B1316" w:rsidRPr="0099265D" w:rsidRDefault="003B1316" w:rsidP="0099265D">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t>Vlastnické právo a přechod nebezpečí</w:t>
      </w:r>
    </w:p>
    <w:p w14:paraId="7DDC9C51" w14:textId="6D89D11E"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Vlastníkem díla je do uhrazení ceny díla zhotovitel.</w:t>
      </w:r>
    </w:p>
    <w:p w14:paraId="1365CAD6" w14:textId="77777777" w:rsidR="003B1316" w:rsidRPr="0099265D" w:rsidRDefault="003B1316" w:rsidP="003B1316">
      <w:pPr>
        <w:pStyle w:val="4sltext"/>
        <w:numPr>
          <w:ilvl w:val="1"/>
          <w:numId w:val="2"/>
        </w:numPr>
        <w:ind w:left="567" w:hanging="567"/>
        <w:rPr>
          <w:rFonts w:ascii="Arial Narrow" w:hAnsi="Arial Narrow" w:cs="Arial"/>
          <w:bCs/>
          <w:sz w:val="20"/>
          <w:szCs w:val="20"/>
        </w:rPr>
      </w:pPr>
      <w:r w:rsidRPr="0099265D">
        <w:rPr>
          <w:rFonts w:ascii="Arial Narrow" w:hAnsi="Arial Narrow" w:cs="Arial"/>
          <w:sz w:val="20"/>
          <w:szCs w:val="20"/>
        </w:rPr>
        <w:t>Nebezpečí vzniku škody na díle nese až do jeho dokončení a předání objednateli zhotovitel.</w:t>
      </w:r>
    </w:p>
    <w:p w14:paraId="3795D627" w14:textId="77777777" w:rsidR="003B1316" w:rsidRPr="0099265D" w:rsidRDefault="003B1316" w:rsidP="0099265D">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t>Záruka</w:t>
      </w:r>
    </w:p>
    <w:p w14:paraId="0A456EA9" w14:textId="3D1C4967" w:rsidR="003B1316" w:rsidRPr="00CD02B0" w:rsidRDefault="003B1316" w:rsidP="003B1316">
      <w:pPr>
        <w:pStyle w:val="4sltext"/>
        <w:numPr>
          <w:ilvl w:val="1"/>
          <w:numId w:val="2"/>
        </w:numPr>
        <w:ind w:left="567" w:hanging="567"/>
        <w:rPr>
          <w:rFonts w:ascii="Arial Narrow" w:hAnsi="Arial Narrow" w:cs="Arial"/>
          <w:lang w:eastAsia="en-US"/>
        </w:rPr>
      </w:pPr>
      <w:r w:rsidRPr="00CD02B0">
        <w:rPr>
          <w:rFonts w:ascii="Arial Narrow" w:hAnsi="Arial Narrow" w:cs="Arial"/>
          <w:sz w:val="20"/>
          <w:szCs w:val="20"/>
        </w:rPr>
        <w:t xml:space="preserve">Zhotovitel poskytuje objednateli záruku na </w:t>
      </w:r>
      <w:r w:rsidRPr="00CD02B0">
        <w:rPr>
          <w:rFonts w:ascii="Arial Narrow" w:hAnsi="Arial Narrow" w:cs="Arial"/>
          <w:sz w:val="20"/>
        </w:rPr>
        <w:t>fotovoltaické panely</w:t>
      </w:r>
      <w:r w:rsidRPr="00CD02B0">
        <w:rPr>
          <w:rFonts w:ascii="Arial Narrow" w:hAnsi="Arial Narrow" w:cs="Arial"/>
          <w:sz w:val="20"/>
          <w:szCs w:val="20"/>
        </w:rPr>
        <w:t xml:space="preserve"> v délce </w:t>
      </w:r>
      <w:r w:rsidR="00CD02B0" w:rsidRPr="00CD02B0">
        <w:rPr>
          <w:rFonts w:ascii="Arial Narrow" w:hAnsi="Arial Narrow" w:cs="Arial"/>
          <w:sz w:val="20"/>
          <w:szCs w:val="20"/>
        </w:rPr>
        <w:t xml:space="preserve">20 </w:t>
      </w:r>
      <w:r w:rsidRPr="00CD02B0">
        <w:rPr>
          <w:rFonts w:ascii="Arial Narrow" w:hAnsi="Arial Narrow" w:cs="Arial"/>
          <w:sz w:val="20"/>
          <w:szCs w:val="20"/>
        </w:rPr>
        <w:t xml:space="preserve">let. Jedná se o garantovanou záruku, což znamená, že produkt nebude mít vady materiálu a zpracování a bude fungovat v souladu s dodanou specifikací. Zhotovitel poskytuje objednateli záruku na všechny použité střídače v délce minimálně </w:t>
      </w:r>
      <w:r w:rsidR="00CD02B0" w:rsidRPr="00CD02B0">
        <w:rPr>
          <w:rFonts w:ascii="Arial Narrow" w:hAnsi="Arial Narrow" w:cs="Arial"/>
          <w:sz w:val="20"/>
          <w:szCs w:val="20"/>
        </w:rPr>
        <w:t>10</w:t>
      </w:r>
      <w:r w:rsidRPr="00CD02B0">
        <w:rPr>
          <w:rFonts w:ascii="Arial Narrow" w:hAnsi="Arial Narrow" w:cs="Arial"/>
          <w:sz w:val="20"/>
          <w:szCs w:val="20"/>
        </w:rPr>
        <w:t xml:space="preserve"> let</w:t>
      </w:r>
      <w:r w:rsidR="00CD02B0" w:rsidRPr="00CD02B0">
        <w:rPr>
          <w:rFonts w:ascii="Arial Narrow" w:hAnsi="Arial Narrow" w:cs="Arial"/>
          <w:sz w:val="20"/>
          <w:szCs w:val="20"/>
        </w:rPr>
        <w:t xml:space="preserve"> a bateriové úložiště v délce minimálně 10 let, resp. min. 6000 cyklů</w:t>
      </w:r>
      <w:r w:rsidRPr="00CD02B0">
        <w:rPr>
          <w:rFonts w:ascii="Arial Narrow" w:hAnsi="Arial Narrow" w:cs="Arial"/>
          <w:sz w:val="20"/>
          <w:szCs w:val="20"/>
        </w:rPr>
        <w:t>. Jedná se o garantovanou záruku, což znamená, že produkt nebude mít vady materiálu a zpracování a bude fungovat v souladu s dodanou specifikací.</w:t>
      </w:r>
    </w:p>
    <w:p w14:paraId="0495866B" w14:textId="77777777" w:rsidR="003B1316" w:rsidRPr="00CD02B0" w:rsidRDefault="003B1316" w:rsidP="003B1316">
      <w:pPr>
        <w:pStyle w:val="4sltext"/>
        <w:numPr>
          <w:ilvl w:val="1"/>
          <w:numId w:val="2"/>
        </w:numPr>
        <w:ind w:left="567" w:hanging="567"/>
        <w:rPr>
          <w:rFonts w:ascii="Arial Narrow" w:hAnsi="Arial Narrow" w:cs="Arial"/>
          <w:sz w:val="20"/>
          <w:szCs w:val="20"/>
        </w:rPr>
      </w:pPr>
      <w:r w:rsidRPr="00CD02B0">
        <w:rPr>
          <w:rFonts w:ascii="Arial Narrow" w:hAnsi="Arial Narrow" w:cs="Arial"/>
          <w:sz w:val="20"/>
          <w:szCs w:val="20"/>
        </w:rPr>
        <w:t>Na ostatní části díla pak poskytuje záruku v délce 60 měsíců. Záruční doba začíná běžet ode dne převzetí díla objednatelem. Tímto ujednáním nejsou dotčena zákonná ustanovení ohledně odpovědnosti za skryté vady díla, za které zhotovitel přejímá odpovědnost v souladu s § 2629 odst. 1 občanského zákoníku. Objednatel je v záruční lhůtě oprávněn uplatnit jakékoli vady (nerozhodno, zda zjevné či skryté), které v průběhu trvání záruky na díle zjistí.</w:t>
      </w:r>
    </w:p>
    <w:p w14:paraId="775257FD" w14:textId="77777777" w:rsidR="003B1316" w:rsidRPr="00CD02B0" w:rsidRDefault="003B1316" w:rsidP="003B1316">
      <w:pPr>
        <w:pStyle w:val="4sltext"/>
        <w:numPr>
          <w:ilvl w:val="1"/>
          <w:numId w:val="2"/>
        </w:numPr>
        <w:ind w:left="567" w:hanging="567"/>
        <w:rPr>
          <w:rFonts w:ascii="Arial Narrow" w:hAnsi="Arial Narrow" w:cs="Arial"/>
          <w:sz w:val="20"/>
          <w:szCs w:val="20"/>
        </w:rPr>
      </w:pPr>
      <w:r w:rsidRPr="00CD02B0">
        <w:rPr>
          <w:rFonts w:ascii="Arial Narrow" w:hAnsi="Arial Narrow" w:cs="Arial"/>
          <w:sz w:val="20"/>
          <w:szCs w:val="20"/>
        </w:rPr>
        <w:t>V případě, kdy dojde z jakéhokoli důvodu k předčasnému ukončení této smlouvy, začíná běžet záruční doba okamžikem jednostranného převzetí díla nebo jeho části objednatelem. Záruka se vztahuje na dílo nebo jeho část, v rozsahu, v jakém je zhotovitel dokončil do okamžiku převzetí díla nebo jeho části objednatelem.</w:t>
      </w:r>
    </w:p>
    <w:p w14:paraId="2D0669B1" w14:textId="77777777" w:rsidR="003B1316" w:rsidRPr="00CD02B0" w:rsidRDefault="003B1316" w:rsidP="003B1316">
      <w:pPr>
        <w:pStyle w:val="4sltext"/>
        <w:numPr>
          <w:ilvl w:val="1"/>
          <w:numId w:val="2"/>
        </w:numPr>
        <w:ind w:left="567" w:hanging="567"/>
        <w:rPr>
          <w:rFonts w:ascii="Arial Narrow" w:hAnsi="Arial Narrow" w:cs="Arial"/>
          <w:sz w:val="20"/>
          <w:szCs w:val="20"/>
        </w:rPr>
      </w:pPr>
      <w:r w:rsidRPr="00CD02B0">
        <w:rPr>
          <w:rFonts w:ascii="Arial Narrow" w:hAnsi="Arial Narrow" w:cs="Arial"/>
          <w:spacing w:val="-2"/>
          <w:sz w:val="20"/>
          <w:szCs w:val="20"/>
        </w:rPr>
        <w:t xml:space="preserve">Vady díla vytknuté v záruční době je zhotovitel povinen odstranit bez zbytečného odkladu. Vady, které podstatným způsobem ztěžují nebo dokonce znemožňují užívání díla, se zhotovitel zavazuje odstranit nejpozději do 2 pracovních dnů ode dne nahlášení těchto vad. Ostatní vady odstraní nejpozději do 10 pracovních dnů ode dne nahlášení těchto vad. Bude-li zhotovitel v prodlení s odstraněním vytknutých vad, je vady oprávněn na náklady zhotovitele odstranit objednatel sám nebo prostřednictvím třetích osob. </w:t>
      </w:r>
      <w:r w:rsidRPr="00CD02B0">
        <w:rPr>
          <w:rFonts w:ascii="Arial Narrow" w:hAnsi="Arial Narrow" w:cs="Arial"/>
          <w:sz w:val="20"/>
          <w:szCs w:val="20"/>
        </w:rPr>
        <w:t>Takto vzniklé náklady je zhotovitel povinen uhradit objednateli do 14 dnů od obdržení faktury vystavené objednatelem. Tímto není dotčena odpovědnost zhotovitele za škodu, která vznikla v příčinné souvislosti s vadou.</w:t>
      </w:r>
    </w:p>
    <w:p w14:paraId="6A116A9D" w14:textId="77777777" w:rsidR="003B1316" w:rsidRPr="0099265D" w:rsidRDefault="003B1316" w:rsidP="003B1316">
      <w:pPr>
        <w:pStyle w:val="4sltext"/>
        <w:numPr>
          <w:ilvl w:val="1"/>
          <w:numId w:val="2"/>
        </w:numPr>
        <w:ind w:left="567" w:hanging="567"/>
        <w:rPr>
          <w:rFonts w:ascii="Arial Narrow" w:hAnsi="Arial Narrow" w:cs="Arial"/>
          <w:spacing w:val="-2"/>
          <w:sz w:val="20"/>
          <w:szCs w:val="20"/>
        </w:rPr>
      </w:pPr>
      <w:r w:rsidRPr="00CD02B0">
        <w:rPr>
          <w:rFonts w:ascii="Arial Narrow" w:hAnsi="Arial Narrow" w:cs="Arial"/>
          <w:sz w:val="20"/>
          <w:szCs w:val="20"/>
        </w:rPr>
        <w:t xml:space="preserve">V případě, se na majetek zhotovitele bude pravomocně vyhlášen konkurs, resp. v případě, že bude pravomocně zjištěn úpadek zhotovitele, a to v době, kdy ještě nebyla vyplacena pozastávka, ujednání o záruce zaniká a Cena díla se automaticky snižuje o </w:t>
      </w:r>
      <w:proofErr w:type="gramStart"/>
      <w:r w:rsidRPr="00CD02B0">
        <w:rPr>
          <w:rFonts w:ascii="Arial Narrow" w:hAnsi="Arial Narrow" w:cs="Arial"/>
          <w:sz w:val="20"/>
          <w:szCs w:val="20"/>
        </w:rPr>
        <w:t>20%</w:t>
      </w:r>
      <w:proofErr w:type="gramEnd"/>
      <w:r w:rsidRPr="00CD02B0">
        <w:rPr>
          <w:rFonts w:ascii="Arial Narrow" w:hAnsi="Arial Narrow" w:cs="Arial"/>
          <w:sz w:val="20"/>
          <w:szCs w:val="20"/>
        </w:rPr>
        <w:t xml:space="preserve"> z Ceny díla. Dohodnuté snížení Ceny díla představuje kompenzaci za ztrátu záruky</w:t>
      </w:r>
      <w:r w:rsidRPr="0099265D">
        <w:rPr>
          <w:rFonts w:ascii="Arial Narrow" w:hAnsi="Arial Narrow" w:cs="Arial"/>
          <w:sz w:val="20"/>
          <w:szCs w:val="20"/>
        </w:rPr>
        <w:t>.</w:t>
      </w:r>
    </w:p>
    <w:p w14:paraId="3933F588" w14:textId="77777777" w:rsidR="003B1316" w:rsidRPr="0099265D" w:rsidRDefault="003B1316" w:rsidP="003B1316">
      <w:pPr>
        <w:pStyle w:val="4sltext"/>
        <w:ind w:left="567" w:firstLine="0"/>
        <w:rPr>
          <w:rFonts w:ascii="Arial Narrow" w:hAnsi="Arial Narrow" w:cs="Arial"/>
          <w:spacing w:val="-2"/>
          <w:sz w:val="20"/>
          <w:szCs w:val="20"/>
        </w:rPr>
      </w:pPr>
    </w:p>
    <w:p w14:paraId="195F3CD9" w14:textId="77777777" w:rsidR="003B1316" w:rsidRPr="0099265D" w:rsidRDefault="003B1316" w:rsidP="0099265D">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lastRenderedPageBreak/>
        <w:t>Pojištění</w:t>
      </w:r>
    </w:p>
    <w:p w14:paraId="726A2286" w14:textId="41D8727A" w:rsidR="003B1316" w:rsidRPr="00CD02B0" w:rsidRDefault="003B1316" w:rsidP="00CD02B0">
      <w:pPr>
        <w:pStyle w:val="4sltext"/>
        <w:numPr>
          <w:ilvl w:val="1"/>
          <w:numId w:val="2"/>
        </w:numPr>
        <w:ind w:left="567" w:hanging="567"/>
        <w:rPr>
          <w:rFonts w:ascii="Arial Narrow" w:hAnsi="Arial Narrow" w:cs="Arial"/>
          <w:sz w:val="20"/>
          <w:szCs w:val="20"/>
        </w:rPr>
      </w:pPr>
      <w:r w:rsidRPr="00CD02B0">
        <w:rPr>
          <w:rFonts w:ascii="Arial Narrow" w:hAnsi="Arial Narrow" w:cs="Arial"/>
          <w:sz w:val="20"/>
          <w:szCs w:val="20"/>
        </w:rPr>
        <w:t>Zhotovitel prohlašuje, že má ke dni podpisu Smlouvy platně uzavřeno příslušné pojištění</w:t>
      </w:r>
      <w:r w:rsidR="00CD02B0" w:rsidRPr="00CD02B0">
        <w:rPr>
          <w:rFonts w:ascii="Arial Narrow" w:hAnsi="Arial Narrow" w:cs="Arial"/>
          <w:sz w:val="20"/>
          <w:szCs w:val="20"/>
        </w:rPr>
        <w:t xml:space="preserve"> </w:t>
      </w:r>
      <w:r w:rsidRPr="00CD02B0">
        <w:rPr>
          <w:rFonts w:ascii="Arial Narrow" w:hAnsi="Arial Narrow" w:cs="Arial"/>
          <w:sz w:val="20"/>
          <w:szCs w:val="20"/>
        </w:rPr>
        <w:t xml:space="preserve">pro případ odpovědnosti za škodu způsobenou třetí osobě vzniklou v souvislosti s výkonem jeho podnikatelské činnosti s pojistným plněním ve výši </w:t>
      </w:r>
      <w:r w:rsidR="00CD02B0" w:rsidRPr="00CD02B0">
        <w:rPr>
          <w:rFonts w:ascii="Arial Narrow" w:hAnsi="Arial Narrow" w:cs="Arial"/>
          <w:sz w:val="20"/>
          <w:szCs w:val="20"/>
        </w:rPr>
        <w:br/>
      </w:r>
      <w:r w:rsidRPr="00CD02B0">
        <w:rPr>
          <w:rFonts w:ascii="Arial Narrow" w:hAnsi="Arial Narrow" w:cs="Arial"/>
          <w:sz w:val="20"/>
          <w:szCs w:val="20"/>
        </w:rPr>
        <w:t xml:space="preserve">min. </w:t>
      </w:r>
      <w:r w:rsidR="00CD02B0" w:rsidRPr="00CD02B0">
        <w:rPr>
          <w:rFonts w:ascii="Arial Narrow" w:hAnsi="Arial Narrow" w:cs="Arial"/>
          <w:sz w:val="20"/>
          <w:szCs w:val="20"/>
        </w:rPr>
        <w:t>5.000 000</w:t>
      </w:r>
      <w:r w:rsidRPr="00CD02B0">
        <w:rPr>
          <w:rFonts w:ascii="Arial Narrow" w:hAnsi="Arial Narrow" w:cs="Arial"/>
          <w:sz w:val="20"/>
          <w:szCs w:val="20"/>
        </w:rPr>
        <w:t>,- Kč.</w:t>
      </w:r>
      <w:r w:rsidR="00CD02B0" w:rsidRPr="00CD02B0">
        <w:rPr>
          <w:rFonts w:ascii="Arial Narrow" w:hAnsi="Arial Narrow" w:cs="Arial"/>
          <w:sz w:val="20"/>
          <w:szCs w:val="20"/>
        </w:rPr>
        <w:t xml:space="preserve"> </w:t>
      </w:r>
      <w:r w:rsidRPr="00CD02B0">
        <w:rPr>
          <w:rFonts w:ascii="Arial Narrow" w:hAnsi="Arial Narrow" w:cs="Arial"/>
          <w:sz w:val="20"/>
          <w:szCs w:val="20"/>
        </w:rPr>
        <w:t>a zavazuje se jej mít uzavřené po celou dobu trvání Smlouvy.</w:t>
      </w:r>
    </w:p>
    <w:p w14:paraId="6CBB71F4"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 xml:space="preserve">Zhotovitel </w:t>
      </w:r>
      <w:proofErr w:type="gramStart"/>
      <w:r w:rsidRPr="0099265D">
        <w:rPr>
          <w:rFonts w:ascii="Arial Narrow" w:hAnsi="Arial Narrow" w:cs="Arial"/>
          <w:sz w:val="20"/>
          <w:szCs w:val="20"/>
        </w:rPr>
        <w:t>předloží</w:t>
      </w:r>
      <w:proofErr w:type="gramEnd"/>
      <w:r w:rsidRPr="0099265D">
        <w:rPr>
          <w:rFonts w:ascii="Arial Narrow" w:hAnsi="Arial Narrow" w:cs="Arial"/>
          <w:sz w:val="20"/>
          <w:szCs w:val="20"/>
        </w:rPr>
        <w:t xml:space="preserve"> Objednateli </w:t>
      </w:r>
      <w:r w:rsidRPr="00CD02B0">
        <w:rPr>
          <w:rFonts w:ascii="Arial Narrow" w:hAnsi="Arial Narrow" w:cs="Arial"/>
          <w:sz w:val="20"/>
          <w:szCs w:val="20"/>
        </w:rPr>
        <w:t>originál pojistné smlouvy před podpisem Smlouvy s tím, že Objednatel je oprávněn si udělat kopii předloženého originálu pojistné smlouvy.</w:t>
      </w:r>
    </w:p>
    <w:p w14:paraId="6E0F8078"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63C06BE9"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75DF057C" w14:textId="77777777" w:rsidR="003B1316" w:rsidRPr="0099265D" w:rsidRDefault="003B1316" w:rsidP="0099265D">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t>Smluvní pokuty</w:t>
      </w:r>
    </w:p>
    <w:p w14:paraId="07E26A39" w14:textId="77777777" w:rsidR="003B1316" w:rsidRPr="00CD02B0" w:rsidRDefault="003B1316" w:rsidP="003B1316">
      <w:pPr>
        <w:pStyle w:val="4sltext"/>
        <w:numPr>
          <w:ilvl w:val="1"/>
          <w:numId w:val="2"/>
        </w:numPr>
        <w:ind w:left="567" w:hanging="567"/>
        <w:rPr>
          <w:rFonts w:ascii="Arial Narrow" w:hAnsi="Arial Narrow" w:cs="Arial"/>
          <w:sz w:val="20"/>
          <w:szCs w:val="20"/>
        </w:rPr>
      </w:pPr>
      <w:r w:rsidRPr="00CD02B0">
        <w:rPr>
          <w:rFonts w:ascii="Arial Narrow" w:hAnsi="Arial Narrow" w:cs="Arial"/>
          <w:sz w:val="20"/>
          <w:szCs w:val="20"/>
        </w:rPr>
        <w:t>Objednatel se zavazuje za prodlení s úhradou ceny za dílo zaplatit zhotoviteli úrok z prodlení ve výši 0,02 % z dlužné částky, za každý započatý den prodlení.</w:t>
      </w:r>
    </w:p>
    <w:p w14:paraId="1411D012" w14:textId="77777777" w:rsidR="003B1316" w:rsidRPr="00CD02B0" w:rsidRDefault="003B1316" w:rsidP="003B1316">
      <w:pPr>
        <w:pStyle w:val="4sltext"/>
        <w:numPr>
          <w:ilvl w:val="1"/>
          <w:numId w:val="2"/>
        </w:numPr>
        <w:ind w:left="567" w:hanging="567"/>
        <w:rPr>
          <w:rFonts w:ascii="Arial Narrow" w:hAnsi="Arial Narrow" w:cs="Arial"/>
          <w:sz w:val="20"/>
          <w:szCs w:val="20"/>
        </w:rPr>
      </w:pPr>
      <w:r w:rsidRPr="00CD02B0">
        <w:rPr>
          <w:rFonts w:ascii="Arial Narrow" w:hAnsi="Arial Narrow" w:cs="Arial"/>
          <w:sz w:val="20"/>
          <w:szCs w:val="20"/>
        </w:rPr>
        <w:t>Zhotovitel se zavazuje zaplatit objednateli smluvní pokutu v případě, kdy je zhotovitel v prodlení s:</w:t>
      </w:r>
    </w:p>
    <w:p w14:paraId="0A680155" w14:textId="31F84008" w:rsidR="003B1316" w:rsidRPr="00CD02B0" w:rsidRDefault="003B1316" w:rsidP="003B1316">
      <w:pPr>
        <w:pStyle w:val="Odstavecseseznamem"/>
        <w:numPr>
          <w:ilvl w:val="0"/>
          <w:numId w:val="12"/>
        </w:numPr>
        <w:rPr>
          <w:rFonts w:ascii="Arial Narrow" w:hAnsi="Arial Narrow" w:cs="Arial"/>
          <w:sz w:val="20"/>
          <w:szCs w:val="20"/>
          <w:lang w:eastAsia="ar-SA"/>
        </w:rPr>
      </w:pPr>
      <w:r w:rsidRPr="00CD02B0">
        <w:rPr>
          <w:rFonts w:ascii="Arial Narrow" w:hAnsi="Arial Narrow" w:cs="Arial"/>
          <w:sz w:val="20"/>
          <w:szCs w:val="20"/>
          <w:lang w:eastAsia="ar-SA"/>
        </w:rPr>
        <w:t xml:space="preserve">převzetím staveniště - nedostaví-li se Zhotovitel k převzetí staveniště ve stanoveném termínu, je Objednatel oprávněn po Zhotoviteli požadovat úhradu smluvní pokuty ve výši </w:t>
      </w:r>
      <w:r w:rsidR="000656A6" w:rsidRPr="00CD02B0">
        <w:rPr>
          <w:rFonts w:ascii="Arial Narrow" w:hAnsi="Arial Narrow" w:cs="Arial"/>
          <w:sz w:val="20"/>
          <w:szCs w:val="20"/>
          <w:lang w:eastAsia="ar-SA"/>
        </w:rPr>
        <w:t>5</w:t>
      </w:r>
      <w:r w:rsidRPr="00CD02B0">
        <w:rPr>
          <w:rFonts w:ascii="Arial Narrow" w:hAnsi="Arial Narrow" w:cs="Arial"/>
          <w:sz w:val="20"/>
          <w:szCs w:val="20"/>
          <w:lang w:eastAsia="ar-SA"/>
        </w:rPr>
        <w:t>000,- Kč.</w:t>
      </w:r>
    </w:p>
    <w:p w14:paraId="5307D599" w14:textId="45562E2A" w:rsidR="003B1316" w:rsidRPr="00CD02B0" w:rsidRDefault="003B1316" w:rsidP="003B1316">
      <w:pPr>
        <w:pStyle w:val="4sltext"/>
        <w:numPr>
          <w:ilvl w:val="0"/>
          <w:numId w:val="12"/>
        </w:numPr>
        <w:rPr>
          <w:rFonts w:ascii="Arial Narrow" w:hAnsi="Arial Narrow" w:cs="Arial"/>
          <w:sz w:val="20"/>
          <w:szCs w:val="20"/>
        </w:rPr>
      </w:pPr>
      <w:r w:rsidRPr="00CD02B0">
        <w:rPr>
          <w:rFonts w:ascii="Arial Narrow" w:hAnsi="Arial Narrow" w:cs="Arial"/>
          <w:sz w:val="20"/>
          <w:szCs w:val="20"/>
        </w:rPr>
        <w:t>dokončením či předáním díla v dohodnuté lhůtě nebo s dodržením lhůt označených v harmonogramu jako důležité termíny nebo v prodlení s odstraněním vady či nedodělku díla vytčené v předávacím protokolu či během záruční doby, a to smluvní pokutu ve výši 1000,- Kč za každý započatý den prodlení po dobu prvních deseti dnů prodlení a dále ve výši 4000,- Kč za jedenáctý a každý další i započatý den prodlení s porušením konkrétní povinnosti.</w:t>
      </w:r>
    </w:p>
    <w:p w14:paraId="6E9A1F81" w14:textId="2DF1BF6D" w:rsidR="003B1316" w:rsidRPr="00CD02B0" w:rsidRDefault="003B1316" w:rsidP="003B1316">
      <w:pPr>
        <w:pStyle w:val="Odstavecseseznamem"/>
        <w:numPr>
          <w:ilvl w:val="0"/>
          <w:numId w:val="12"/>
        </w:numPr>
        <w:rPr>
          <w:rFonts w:ascii="Arial Narrow" w:hAnsi="Arial Narrow" w:cs="Arial"/>
          <w:sz w:val="20"/>
          <w:szCs w:val="20"/>
          <w:lang w:eastAsia="ar-SA"/>
        </w:rPr>
      </w:pPr>
      <w:r w:rsidRPr="00CD02B0">
        <w:rPr>
          <w:rFonts w:ascii="Arial Narrow" w:hAnsi="Arial Narrow" w:cs="Arial"/>
          <w:sz w:val="20"/>
          <w:szCs w:val="20"/>
          <w:lang w:eastAsia="ar-SA"/>
        </w:rPr>
        <w:t xml:space="preserve">vyklizením staveniště - pokud Zhotovitel nevyklidí staveniště ve sjednaném termínu, je Objednatel oprávněn požadovat po Zhotoviteli úhradu smluvní pokuty ve výši </w:t>
      </w:r>
      <w:r w:rsidR="000656A6" w:rsidRPr="00CD02B0">
        <w:rPr>
          <w:rFonts w:ascii="Arial Narrow" w:hAnsi="Arial Narrow" w:cs="Arial"/>
          <w:sz w:val="20"/>
          <w:szCs w:val="20"/>
          <w:lang w:eastAsia="ar-SA"/>
        </w:rPr>
        <w:t>2</w:t>
      </w:r>
      <w:r w:rsidRPr="00CD02B0">
        <w:rPr>
          <w:rFonts w:ascii="Arial Narrow" w:hAnsi="Arial Narrow" w:cs="Arial"/>
          <w:sz w:val="20"/>
          <w:szCs w:val="20"/>
          <w:lang w:eastAsia="ar-SA"/>
        </w:rPr>
        <w:t>000,- Kč za každý i započatý den prodlení.</w:t>
      </w:r>
    </w:p>
    <w:p w14:paraId="7E8ECCC1" w14:textId="77777777" w:rsidR="003B1316" w:rsidRPr="00CD02B0" w:rsidRDefault="003B1316" w:rsidP="003B1316">
      <w:pPr>
        <w:pStyle w:val="4sltext"/>
        <w:numPr>
          <w:ilvl w:val="1"/>
          <w:numId w:val="2"/>
        </w:numPr>
        <w:ind w:left="567" w:hanging="567"/>
        <w:rPr>
          <w:rFonts w:ascii="Arial Narrow" w:hAnsi="Arial Narrow" w:cs="Arial"/>
          <w:sz w:val="20"/>
          <w:szCs w:val="20"/>
        </w:rPr>
      </w:pPr>
      <w:r w:rsidRPr="00CD02B0">
        <w:rPr>
          <w:rFonts w:ascii="Arial Narrow" w:hAnsi="Arial Narrow" w:cs="Arial"/>
          <w:sz w:val="20"/>
          <w:szCs w:val="20"/>
        </w:rPr>
        <w:t>Ujednáním o smluvní pokutě není dotčen nárok poškozené strany na náhradu škody, a to i ve výši, v jaké smluvní pokutu přesahuje.</w:t>
      </w:r>
    </w:p>
    <w:p w14:paraId="4751FD73" w14:textId="0A7C9D08" w:rsidR="003B1316" w:rsidRPr="00CD02B0" w:rsidRDefault="003B1316" w:rsidP="003B1316">
      <w:pPr>
        <w:pStyle w:val="4sltext"/>
        <w:numPr>
          <w:ilvl w:val="1"/>
          <w:numId w:val="2"/>
        </w:numPr>
        <w:ind w:left="567" w:hanging="567"/>
        <w:rPr>
          <w:rFonts w:ascii="Arial Narrow" w:hAnsi="Arial Narrow" w:cs="Arial"/>
          <w:sz w:val="20"/>
          <w:szCs w:val="20"/>
        </w:rPr>
      </w:pPr>
      <w:r w:rsidRPr="00CD02B0">
        <w:rPr>
          <w:rFonts w:ascii="Arial Narrow" w:hAnsi="Arial Narrow" w:cs="Arial"/>
          <w:sz w:val="20"/>
          <w:szCs w:val="20"/>
        </w:rPr>
        <w:t>Zhotovitel podpisem smlouvy bere na vědomí a souhlasí s tím, že sjednaný termín řádného předání</w:t>
      </w:r>
      <w:r w:rsidR="00CD02B0" w:rsidRPr="00CD02B0">
        <w:rPr>
          <w:rFonts w:ascii="Arial Narrow" w:hAnsi="Arial Narrow" w:cs="Arial"/>
          <w:sz w:val="20"/>
          <w:szCs w:val="20"/>
        </w:rPr>
        <w:t xml:space="preserve"> 1. etapy</w:t>
      </w:r>
      <w:r w:rsidRPr="00CD02B0">
        <w:rPr>
          <w:rFonts w:ascii="Arial Narrow" w:hAnsi="Arial Narrow" w:cs="Arial"/>
          <w:sz w:val="20"/>
          <w:szCs w:val="20"/>
        </w:rPr>
        <w:t xml:space="preserve"> díla zadavateli je do termínu uvedeném v čl. </w:t>
      </w:r>
      <w:r w:rsidR="00CD02B0" w:rsidRPr="00CD02B0">
        <w:rPr>
          <w:rFonts w:ascii="Arial Narrow" w:hAnsi="Arial Narrow" w:cs="Arial"/>
          <w:sz w:val="20"/>
          <w:szCs w:val="20"/>
        </w:rPr>
        <w:t xml:space="preserve">3.1 </w:t>
      </w:r>
      <w:r w:rsidRPr="00CD02B0">
        <w:rPr>
          <w:rFonts w:ascii="Arial Narrow" w:hAnsi="Arial Narrow" w:cs="Arial"/>
          <w:sz w:val="20"/>
          <w:szCs w:val="20"/>
        </w:rPr>
        <w:t>této smlouvy, a to včetně vystavení a předání faktur, a je krajním termínem akceptovatelným pro objednavatele. Pro případ prodlení zhotovitele s předáním díla bez vad objednateli je zhotovitel srozuměn s tím, že objednateli znemožní čerpání finančních prostředků v rámci Státního fondu životného prostředí (dále jen „SFŽP) a Modernizačního fondu, jejichž poskytnutí a čerpání je jednak podmíněno řádným a včasným dodáním díla dle této smlouvy a jednak podmínkou pro úhradu úplné ceny díla objednatelem. Smluvní strany se pro případ, že nedojde k řádnému předání díla bez vad zhotovitelem ani do dodatečného hraničního termínu a objednatel z tohoto důvodu nebude moci čerpat finanční prostředky (dotaci) v rámci SFŽP, nebo nebude výrobna vinou zpoždění připojena do sítě, dohodly, že zhotovitel je povinen objednateli zaplatit smluvní pokutu ve výši přid</w:t>
      </w:r>
      <w:r w:rsidR="000656A6" w:rsidRPr="00CD02B0">
        <w:rPr>
          <w:rFonts w:ascii="Arial Narrow" w:hAnsi="Arial Narrow" w:cs="Arial"/>
          <w:sz w:val="20"/>
          <w:szCs w:val="20"/>
        </w:rPr>
        <w:t>ě</w:t>
      </w:r>
      <w:r w:rsidRPr="00CD02B0">
        <w:rPr>
          <w:rFonts w:ascii="Arial Narrow" w:hAnsi="Arial Narrow" w:cs="Arial"/>
          <w:sz w:val="20"/>
          <w:szCs w:val="20"/>
        </w:rPr>
        <w:t>lené dotace se splatností 14 dnů. Objednatel je oprávněn jednostranně započíst svoji pohledávku k zhotoviteli ze smluvní pokuty vůči svým závazkům k zhotoviteli.</w:t>
      </w:r>
    </w:p>
    <w:p w14:paraId="2F751000" w14:textId="21560A9F" w:rsidR="003B1316" w:rsidRPr="00BF262E" w:rsidRDefault="003B1316" w:rsidP="000656A6">
      <w:pPr>
        <w:pStyle w:val="4sltext"/>
        <w:numPr>
          <w:ilvl w:val="1"/>
          <w:numId w:val="2"/>
        </w:numPr>
        <w:ind w:left="567" w:hanging="567"/>
        <w:rPr>
          <w:rFonts w:ascii="Arial Narrow" w:hAnsi="Arial Narrow" w:cs="Arial"/>
          <w:sz w:val="20"/>
          <w:szCs w:val="20"/>
        </w:rPr>
      </w:pPr>
      <w:r w:rsidRPr="00BF262E">
        <w:rPr>
          <w:rFonts w:ascii="Arial Narrow" w:hAnsi="Arial Narrow" w:cs="Arial"/>
          <w:sz w:val="20"/>
          <w:szCs w:val="20"/>
        </w:rPr>
        <w:t>V případě porušení právních a ostatních obecně závazných předpisů k zajištění BOZP, PO</w:t>
      </w:r>
      <w:r w:rsidR="00BF262E" w:rsidRPr="00BF262E">
        <w:rPr>
          <w:rFonts w:ascii="Arial Narrow" w:hAnsi="Arial Narrow" w:cs="Arial"/>
          <w:sz w:val="20"/>
          <w:szCs w:val="20"/>
        </w:rPr>
        <w:t xml:space="preserve"> a</w:t>
      </w:r>
      <w:r w:rsidRPr="00BF262E">
        <w:rPr>
          <w:rFonts w:ascii="Arial Narrow" w:hAnsi="Arial Narrow" w:cs="Arial"/>
          <w:sz w:val="20"/>
          <w:szCs w:val="20"/>
        </w:rPr>
        <w:t xml:space="preserve"> nakládání s odpady, je Objednatel oprávněn požadovat po Zhotoviteli úhradu smluvní pokuty ve výši </w:t>
      </w:r>
      <w:r w:rsidR="000656A6" w:rsidRPr="00BF262E">
        <w:rPr>
          <w:rFonts w:ascii="Arial Narrow" w:hAnsi="Arial Narrow" w:cs="Arial"/>
          <w:sz w:val="20"/>
          <w:szCs w:val="20"/>
        </w:rPr>
        <w:t>2</w:t>
      </w:r>
      <w:r w:rsidRPr="00BF262E">
        <w:rPr>
          <w:rFonts w:ascii="Arial Narrow" w:hAnsi="Arial Narrow" w:cs="Arial"/>
          <w:sz w:val="20"/>
          <w:szCs w:val="20"/>
        </w:rPr>
        <w:t>000,- Kč za každý jednotlivý případ porušení. Porušení bude zaznamenáno v deníku oprávněným Zástupcem Objednatele.</w:t>
      </w:r>
    </w:p>
    <w:p w14:paraId="38F3A711" w14:textId="19CAE398" w:rsidR="003B1316" w:rsidRPr="00BF262E" w:rsidRDefault="003B1316" w:rsidP="000656A6">
      <w:pPr>
        <w:pStyle w:val="4sltext"/>
        <w:numPr>
          <w:ilvl w:val="1"/>
          <w:numId w:val="2"/>
        </w:numPr>
        <w:ind w:left="567" w:hanging="567"/>
        <w:rPr>
          <w:rFonts w:ascii="Arial Narrow" w:hAnsi="Arial Narrow" w:cs="Arial"/>
          <w:sz w:val="20"/>
          <w:szCs w:val="20"/>
        </w:rPr>
      </w:pPr>
      <w:r w:rsidRPr="00BF262E">
        <w:rPr>
          <w:rFonts w:ascii="Arial Narrow" w:hAnsi="Arial Narrow" w:cs="Arial"/>
          <w:sz w:val="20"/>
          <w:szCs w:val="20"/>
        </w:rPr>
        <w:t xml:space="preserve">V případě, že Zhotovitel postoupí tuto Smlouvu, dílčí smlouvu či jednotlivé části třetí osobě bez souhlasu Objednatele, je Objednatel oprávněn vyúčtovat Zhotoviteli smluvní pokutu ve výši </w:t>
      </w:r>
      <w:r w:rsidR="00BF262E" w:rsidRPr="00BF262E">
        <w:rPr>
          <w:rFonts w:ascii="Arial Narrow" w:hAnsi="Arial Narrow" w:cs="Arial"/>
          <w:sz w:val="20"/>
          <w:szCs w:val="20"/>
        </w:rPr>
        <w:t xml:space="preserve">20 </w:t>
      </w:r>
      <w:r w:rsidRPr="00BF262E">
        <w:rPr>
          <w:rFonts w:ascii="Arial Narrow" w:hAnsi="Arial Narrow" w:cs="Arial"/>
          <w:sz w:val="20"/>
          <w:szCs w:val="20"/>
        </w:rPr>
        <w:t>000,- Kč za každé postoupení bez souhlasu Objednatele.</w:t>
      </w:r>
    </w:p>
    <w:p w14:paraId="765D138F" w14:textId="3DCA0077" w:rsidR="003B1316" w:rsidRPr="00BF262E" w:rsidRDefault="003B1316" w:rsidP="000656A6">
      <w:pPr>
        <w:pStyle w:val="4sltext"/>
        <w:numPr>
          <w:ilvl w:val="1"/>
          <w:numId w:val="2"/>
        </w:numPr>
        <w:ind w:left="567" w:hanging="567"/>
        <w:rPr>
          <w:rFonts w:ascii="Arial Narrow" w:hAnsi="Arial Narrow" w:cs="Arial"/>
          <w:sz w:val="20"/>
          <w:szCs w:val="20"/>
        </w:rPr>
      </w:pPr>
      <w:r w:rsidRPr="00BF262E">
        <w:rPr>
          <w:rFonts w:ascii="Arial Narrow" w:hAnsi="Arial Narrow" w:cs="Arial"/>
          <w:sz w:val="20"/>
          <w:szCs w:val="20"/>
        </w:rPr>
        <w:t xml:space="preserve">Pokud Zhotovitel uvede nepravdivé údaje v čestném prohlášení o neexistenci střetu zájmů a pravdivosti údajů o skutečném majiteli, které je přílohou č. 4 této Smlouvy, zavazuje se uhradit Objednateli smluvní pokutu ve výši ve výši </w:t>
      </w:r>
      <w:r w:rsidR="000656A6" w:rsidRPr="00BF262E">
        <w:rPr>
          <w:rFonts w:ascii="Arial Narrow" w:hAnsi="Arial Narrow" w:cs="Arial"/>
          <w:sz w:val="20"/>
          <w:szCs w:val="20"/>
        </w:rPr>
        <w:t xml:space="preserve">20 </w:t>
      </w:r>
      <w:r w:rsidRPr="00BF262E">
        <w:rPr>
          <w:rFonts w:ascii="Arial Narrow" w:hAnsi="Arial Narrow" w:cs="Arial"/>
          <w:sz w:val="20"/>
          <w:szCs w:val="20"/>
        </w:rPr>
        <w:t>000,- Kč.</w:t>
      </w:r>
    </w:p>
    <w:p w14:paraId="6BC453BA" w14:textId="33DBF148" w:rsidR="003B1316" w:rsidRPr="00BF262E" w:rsidRDefault="003B1316" w:rsidP="000656A6">
      <w:pPr>
        <w:pStyle w:val="4sltext"/>
        <w:numPr>
          <w:ilvl w:val="1"/>
          <w:numId w:val="2"/>
        </w:numPr>
        <w:ind w:left="567" w:hanging="567"/>
        <w:rPr>
          <w:rFonts w:ascii="Arial Narrow" w:hAnsi="Arial Narrow" w:cs="Arial"/>
          <w:sz w:val="20"/>
          <w:szCs w:val="20"/>
        </w:rPr>
      </w:pPr>
      <w:r w:rsidRPr="00BF262E">
        <w:rPr>
          <w:rFonts w:ascii="Arial Narrow" w:hAnsi="Arial Narrow" w:cs="Arial"/>
          <w:sz w:val="20"/>
          <w:szCs w:val="20"/>
        </w:rPr>
        <w:t>V případě, že Zhotovitel poruší povinnost dle odst. 15.1</w:t>
      </w:r>
      <w:r w:rsidR="00FC0D48">
        <w:rPr>
          <w:rFonts w:ascii="Arial Narrow" w:hAnsi="Arial Narrow" w:cs="Arial"/>
          <w:sz w:val="20"/>
          <w:szCs w:val="20"/>
        </w:rPr>
        <w:t>1</w:t>
      </w:r>
      <w:r w:rsidRPr="00BF262E">
        <w:rPr>
          <w:rFonts w:ascii="Arial Narrow" w:hAnsi="Arial Narrow" w:cs="Arial"/>
          <w:sz w:val="20"/>
          <w:szCs w:val="20"/>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proofErr w:type="gramStart"/>
      <w:r w:rsidRPr="00BF262E">
        <w:rPr>
          <w:rFonts w:ascii="Arial Narrow" w:hAnsi="Arial Narrow" w:cs="Arial"/>
          <w:sz w:val="20"/>
          <w:szCs w:val="20"/>
        </w:rPr>
        <w:t>Zhotovitele  nebo</w:t>
      </w:r>
      <w:proofErr w:type="gramEnd"/>
      <w:r w:rsidRPr="00BF262E">
        <w:rPr>
          <w:rFonts w:ascii="Arial Narrow" w:hAnsi="Arial Narrow" w:cs="Arial"/>
          <w:sz w:val="20"/>
          <w:szCs w:val="20"/>
        </w:rPr>
        <w:t xml:space="preserve"> poddodavatele z titulu osoby s koncovým vlivem, nebo smluvní pokutu ve výši 500,-  Kč (slovy: pětsetkorun českých) za každý započatý den prodlení s porušením této povinnosti, došlo li v důsledku této změny k zápisu jakékoliv jiné změny.</w:t>
      </w:r>
    </w:p>
    <w:p w14:paraId="65CCED4C" w14:textId="6DE217A3" w:rsidR="003B1316" w:rsidRPr="00BF262E" w:rsidRDefault="003B1316" w:rsidP="000656A6">
      <w:pPr>
        <w:pStyle w:val="4sltext"/>
        <w:numPr>
          <w:ilvl w:val="1"/>
          <w:numId w:val="2"/>
        </w:numPr>
        <w:ind w:left="567" w:hanging="567"/>
        <w:rPr>
          <w:rFonts w:ascii="Arial Narrow" w:hAnsi="Arial Narrow" w:cs="Arial"/>
          <w:sz w:val="20"/>
          <w:szCs w:val="20"/>
        </w:rPr>
      </w:pPr>
      <w:r w:rsidRPr="00BF262E">
        <w:rPr>
          <w:rFonts w:ascii="Arial Narrow" w:hAnsi="Arial Narrow" w:cs="Arial"/>
          <w:sz w:val="20"/>
          <w:szCs w:val="20"/>
        </w:rPr>
        <w:lastRenderedPageBreak/>
        <w:t xml:space="preserve">Pokud Zhotovitel uvede nepravdivé údaje v čestném prohlášení o nepodléhání omezujícím opatřením, které je přílohou č. 6 této Smlouvy, zavazuje se uhradit Objednateli smluvní pokutu ve výši </w:t>
      </w:r>
      <w:r w:rsidR="000656A6" w:rsidRPr="00BF262E">
        <w:rPr>
          <w:rFonts w:ascii="Arial Narrow" w:hAnsi="Arial Narrow" w:cs="Arial"/>
          <w:sz w:val="20"/>
          <w:szCs w:val="20"/>
        </w:rPr>
        <w:t xml:space="preserve">20 </w:t>
      </w:r>
      <w:r w:rsidRPr="00BF262E">
        <w:rPr>
          <w:rFonts w:ascii="Arial Narrow" w:hAnsi="Arial Narrow" w:cs="Arial"/>
          <w:sz w:val="20"/>
          <w:szCs w:val="20"/>
        </w:rPr>
        <w:t>000,- Kč</w:t>
      </w:r>
      <w:r w:rsidR="00BF262E" w:rsidRPr="00BF262E">
        <w:rPr>
          <w:rFonts w:ascii="Arial Narrow" w:hAnsi="Arial Narrow" w:cs="Arial"/>
          <w:sz w:val="20"/>
          <w:szCs w:val="20"/>
        </w:rPr>
        <w:t>.</w:t>
      </w:r>
    </w:p>
    <w:p w14:paraId="01B857A7" w14:textId="1D06AD23" w:rsidR="003B1316" w:rsidRPr="00BF262E" w:rsidRDefault="003B1316" w:rsidP="000656A6">
      <w:pPr>
        <w:pStyle w:val="4sltext"/>
        <w:numPr>
          <w:ilvl w:val="1"/>
          <w:numId w:val="2"/>
        </w:numPr>
        <w:ind w:left="567" w:hanging="567"/>
        <w:rPr>
          <w:rFonts w:ascii="Arial Narrow" w:hAnsi="Arial Narrow" w:cs="Arial"/>
          <w:sz w:val="20"/>
          <w:szCs w:val="20"/>
        </w:rPr>
      </w:pPr>
      <w:r w:rsidRPr="00BF262E">
        <w:rPr>
          <w:rFonts w:ascii="Arial Narrow" w:hAnsi="Arial Narrow" w:cs="Arial"/>
          <w:sz w:val="20"/>
          <w:szCs w:val="20"/>
        </w:rPr>
        <w:t xml:space="preserve">V případě, že Zhotovitel </w:t>
      </w:r>
      <w:proofErr w:type="gramStart"/>
      <w:r w:rsidRPr="00BF262E">
        <w:rPr>
          <w:rFonts w:ascii="Arial Narrow" w:hAnsi="Arial Narrow" w:cs="Arial"/>
          <w:sz w:val="20"/>
          <w:szCs w:val="20"/>
        </w:rPr>
        <w:t>poruší</w:t>
      </w:r>
      <w:proofErr w:type="gramEnd"/>
      <w:r w:rsidRPr="00BF262E">
        <w:rPr>
          <w:rFonts w:ascii="Arial Narrow" w:hAnsi="Arial Narrow" w:cs="Arial"/>
          <w:sz w:val="20"/>
          <w:szCs w:val="20"/>
        </w:rPr>
        <w:t xml:space="preserve"> povinnost dle odst. 11.9. této Smlouvy informovat Objednatele o změně údajů a skutečností, </w:t>
      </w:r>
      <w:r w:rsidR="00BF262E" w:rsidRPr="00BF262E">
        <w:rPr>
          <w:rFonts w:ascii="Arial Narrow" w:hAnsi="Arial Narrow" w:cs="Arial"/>
          <w:sz w:val="20"/>
          <w:szCs w:val="20"/>
        </w:rPr>
        <w:br/>
      </w:r>
      <w:r w:rsidRPr="00BF262E">
        <w:rPr>
          <w:rFonts w:ascii="Arial Narrow" w:hAnsi="Arial Narrow" w:cs="Arial"/>
          <w:sz w:val="20"/>
          <w:szCs w:val="20"/>
        </w:rPr>
        <w:t xml:space="preserve">o nichž činil Zhotovitel čestné prohlášení o nepodléhání omezujícím opatřením, které je přílohou č. 6 této Smlouvy a které vedou k jeho nepravdivosti, zavazuje se uhradit Objednateli smluvní pokutu ve výši 1000 Kč za každý započatý den prodlení </w:t>
      </w:r>
      <w:r w:rsidR="00BF262E" w:rsidRPr="00BF262E">
        <w:rPr>
          <w:rFonts w:ascii="Arial Narrow" w:hAnsi="Arial Narrow" w:cs="Arial"/>
          <w:sz w:val="20"/>
          <w:szCs w:val="20"/>
        </w:rPr>
        <w:br/>
      </w:r>
      <w:r w:rsidRPr="00BF262E">
        <w:rPr>
          <w:rFonts w:ascii="Arial Narrow" w:hAnsi="Arial Narrow" w:cs="Arial"/>
          <w:sz w:val="20"/>
          <w:szCs w:val="20"/>
        </w:rPr>
        <w:t>s porušením této povinnosti.</w:t>
      </w:r>
    </w:p>
    <w:p w14:paraId="18074962" w14:textId="3609F8B6" w:rsidR="003B1316" w:rsidRPr="00BF262E" w:rsidRDefault="003B1316" w:rsidP="00BF262E">
      <w:pPr>
        <w:pStyle w:val="4sltext"/>
        <w:numPr>
          <w:ilvl w:val="1"/>
          <w:numId w:val="2"/>
        </w:numPr>
        <w:ind w:left="567" w:hanging="567"/>
        <w:rPr>
          <w:rFonts w:ascii="Arial Narrow" w:hAnsi="Arial Narrow" w:cs="Arial"/>
          <w:sz w:val="20"/>
          <w:szCs w:val="20"/>
        </w:rPr>
      </w:pPr>
      <w:r w:rsidRPr="00BF262E">
        <w:rPr>
          <w:rFonts w:ascii="Arial Narrow" w:hAnsi="Arial Narrow" w:cs="Arial"/>
          <w:sz w:val="20"/>
          <w:szCs w:val="20"/>
        </w:rPr>
        <w:t>Bude-li Zhotovitel v prodlení se splněním informační povinnosti dle odst. 14.5. této Smlouvy, je Objednatel oprávněn požadovat po Zhotoviteli úhradu smluvní pokuty ve výši 5000,- Kč za každý i započatý den prodlení.</w:t>
      </w:r>
    </w:p>
    <w:p w14:paraId="3BDEDE18" w14:textId="77777777" w:rsidR="003B1316" w:rsidRPr="0099265D" w:rsidRDefault="003B1316" w:rsidP="0099265D">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t>Odstoupení od smlouvy</w:t>
      </w:r>
    </w:p>
    <w:p w14:paraId="6FFB15C8"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Objednatel je oprávněn od této smlouvy odstoupit v případě, že:</w:t>
      </w:r>
    </w:p>
    <w:p w14:paraId="0E7F9C69" w14:textId="77777777" w:rsidR="003B1316" w:rsidRPr="0099265D" w:rsidRDefault="003B1316" w:rsidP="003B1316">
      <w:pPr>
        <w:pStyle w:val="4sltext"/>
        <w:numPr>
          <w:ilvl w:val="0"/>
          <w:numId w:val="10"/>
        </w:numPr>
        <w:rPr>
          <w:rFonts w:ascii="Arial Narrow" w:hAnsi="Arial Narrow" w:cs="Arial"/>
          <w:sz w:val="20"/>
          <w:szCs w:val="20"/>
        </w:rPr>
      </w:pPr>
      <w:r w:rsidRPr="0099265D">
        <w:rPr>
          <w:rFonts w:ascii="Arial Narrow" w:hAnsi="Arial Narrow" w:cs="Arial"/>
          <w:sz w:val="20"/>
          <w:szCs w:val="20"/>
        </w:rPr>
        <w:t>zhotovitel bude dílo realizovat v rozporu s podmínkami dohodnutými v této smlouvě a ani po upozornění objednatele nezjedná nápravu,</w:t>
      </w:r>
    </w:p>
    <w:p w14:paraId="50A01A45" w14:textId="4AD1725E" w:rsidR="003B1316" w:rsidRPr="0099265D" w:rsidRDefault="003B1316" w:rsidP="003B1316">
      <w:pPr>
        <w:pStyle w:val="4sltext"/>
        <w:numPr>
          <w:ilvl w:val="0"/>
          <w:numId w:val="10"/>
        </w:numPr>
        <w:rPr>
          <w:rFonts w:ascii="Arial Narrow" w:hAnsi="Arial Narrow" w:cs="Arial"/>
          <w:sz w:val="20"/>
          <w:szCs w:val="20"/>
        </w:rPr>
      </w:pPr>
      <w:r w:rsidRPr="0099265D">
        <w:rPr>
          <w:rFonts w:ascii="Arial Narrow" w:hAnsi="Arial Narrow" w:cs="Arial"/>
          <w:sz w:val="20"/>
          <w:szCs w:val="20"/>
        </w:rPr>
        <w:t xml:space="preserve">zhotovitel bude déle než 30 dnů v prodlení s dokončením či předáním </w:t>
      </w:r>
      <w:r w:rsidR="00BF262E">
        <w:rPr>
          <w:rFonts w:ascii="Arial Narrow" w:hAnsi="Arial Narrow" w:cs="Arial"/>
          <w:sz w:val="20"/>
          <w:szCs w:val="20"/>
        </w:rPr>
        <w:t xml:space="preserve">1. etapy </w:t>
      </w:r>
      <w:r w:rsidRPr="0099265D">
        <w:rPr>
          <w:rFonts w:ascii="Arial Narrow" w:hAnsi="Arial Narrow" w:cs="Arial"/>
          <w:sz w:val="20"/>
          <w:szCs w:val="20"/>
        </w:rPr>
        <w:t>díla,</w:t>
      </w:r>
    </w:p>
    <w:p w14:paraId="291CB6C3" w14:textId="50688BEE" w:rsidR="003B1316" w:rsidRPr="0099265D" w:rsidRDefault="003B1316" w:rsidP="003B1316">
      <w:pPr>
        <w:pStyle w:val="4sltext"/>
        <w:numPr>
          <w:ilvl w:val="0"/>
          <w:numId w:val="10"/>
        </w:numPr>
        <w:rPr>
          <w:rFonts w:ascii="Arial Narrow" w:hAnsi="Arial Narrow" w:cs="Arial"/>
          <w:sz w:val="20"/>
          <w:szCs w:val="20"/>
        </w:rPr>
      </w:pPr>
      <w:r w:rsidRPr="0099265D">
        <w:rPr>
          <w:rFonts w:ascii="Arial Narrow" w:hAnsi="Arial Narrow" w:cs="Arial"/>
          <w:sz w:val="20"/>
          <w:szCs w:val="20"/>
        </w:rPr>
        <w:t>zhotovitel bude v prodlení s prokázáním prodloužení či existence pojistné smlouvy či prokázání vinkulace pojistného plnění ve prospěch objednatele.</w:t>
      </w:r>
    </w:p>
    <w:p w14:paraId="4D9C2DAE" w14:textId="1C8C13C6" w:rsidR="003B1316" w:rsidRPr="0099265D" w:rsidRDefault="00BF262E" w:rsidP="003B1316">
      <w:pPr>
        <w:pStyle w:val="4sltext"/>
        <w:numPr>
          <w:ilvl w:val="0"/>
          <w:numId w:val="10"/>
        </w:numPr>
        <w:rPr>
          <w:rFonts w:ascii="Arial Narrow" w:hAnsi="Arial Narrow" w:cs="Arial"/>
        </w:rPr>
      </w:pPr>
      <w:r>
        <w:rPr>
          <w:rFonts w:ascii="Arial Narrow" w:hAnsi="Arial Narrow" w:cs="Arial"/>
          <w:sz w:val="20"/>
          <w:szCs w:val="20"/>
        </w:rPr>
        <w:t>z</w:t>
      </w:r>
      <w:r w:rsidR="003B1316" w:rsidRPr="0099265D">
        <w:rPr>
          <w:rFonts w:ascii="Arial Narrow" w:hAnsi="Arial Narrow" w:cs="Arial"/>
          <w:sz w:val="20"/>
          <w:szCs w:val="20"/>
        </w:rPr>
        <w:t>hotovitel vstoupí do likvidace nebo bude vůči němu podán návrh dle insolvenčního zákona</w:t>
      </w:r>
      <w:r>
        <w:rPr>
          <w:rFonts w:ascii="Arial Narrow" w:hAnsi="Arial Narrow" w:cs="Arial"/>
          <w:sz w:val="20"/>
          <w:szCs w:val="20"/>
        </w:rPr>
        <w:t>,</w:t>
      </w:r>
    </w:p>
    <w:p w14:paraId="7B915A0D" w14:textId="48A7A6E5" w:rsidR="003B1316" w:rsidRPr="0099265D" w:rsidRDefault="003B1316" w:rsidP="003B1316">
      <w:pPr>
        <w:pStyle w:val="4sltext"/>
        <w:numPr>
          <w:ilvl w:val="0"/>
          <w:numId w:val="10"/>
        </w:numPr>
        <w:rPr>
          <w:rFonts w:ascii="Arial Narrow" w:hAnsi="Arial Narrow" w:cs="Arial"/>
        </w:rPr>
      </w:pPr>
      <w:r w:rsidRPr="0099265D">
        <w:rPr>
          <w:rFonts w:ascii="Arial Narrow" w:hAnsi="Arial Narrow" w:cs="Arial"/>
          <w:sz w:val="20"/>
          <w:szCs w:val="20"/>
        </w:rPr>
        <w:t>zhotoviteli zanikne živnostenské oprávnění dle zákona č. 455/1991 Sb., živnostenský zákon, ve znění pozdějších předpisů, nebo jiné oprávnění nezbytné pro řádné plnění této smlouvy</w:t>
      </w:r>
      <w:r w:rsidR="00BF262E">
        <w:rPr>
          <w:rFonts w:ascii="Arial Narrow" w:hAnsi="Arial Narrow" w:cs="Arial"/>
          <w:sz w:val="20"/>
          <w:szCs w:val="20"/>
        </w:rPr>
        <w:t>,</w:t>
      </w:r>
    </w:p>
    <w:p w14:paraId="1238AFDE" w14:textId="2893A4A1" w:rsidR="003B1316" w:rsidRPr="0099265D" w:rsidRDefault="003B1316" w:rsidP="003B1316">
      <w:pPr>
        <w:pStyle w:val="4sltext"/>
        <w:numPr>
          <w:ilvl w:val="0"/>
          <w:numId w:val="10"/>
        </w:numPr>
        <w:rPr>
          <w:rFonts w:ascii="Arial Narrow" w:hAnsi="Arial Narrow" w:cs="Arial"/>
        </w:rPr>
      </w:pPr>
      <w:r w:rsidRPr="0099265D">
        <w:rPr>
          <w:rFonts w:ascii="Arial Narrow" w:hAnsi="Arial Narrow" w:cs="Arial"/>
          <w:sz w:val="20"/>
          <w:szCs w:val="20"/>
        </w:rPr>
        <w:t>zahájení insolvenčního řízení vůči zhotoviteli</w:t>
      </w:r>
      <w:r w:rsidR="00BF262E">
        <w:rPr>
          <w:rFonts w:ascii="Arial Narrow" w:hAnsi="Arial Narrow" w:cs="Arial"/>
          <w:sz w:val="20"/>
          <w:szCs w:val="20"/>
        </w:rPr>
        <w:t>,</w:t>
      </w:r>
    </w:p>
    <w:p w14:paraId="23BF96F7" w14:textId="2A42999B" w:rsidR="003B1316" w:rsidRPr="0099265D" w:rsidRDefault="003B1316" w:rsidP="003B1316">
      <w:pPr>
        <w:pStyle w:val="4sltext"/>
        <w:numPr>
          <w:ilvl w:val="0"/>
          <w:numId w:val="10"/>
        </w:numPr>
        <w:rPr>
          <w:rFonts w:ascii="Arial Narrow" w:hAnsi="Arial Narrow" w:cs="Arial"/>
        </w:rPr>
      </w:pPr>
      <w:r w:rsidRPr="0099265D">
        <w:rPr>
          <w:rFonts w:ascii="Arial Narrow" w:hAnsi="Arial Narrow" w:cs="Arial"/>
          <w:sz w:val="20"/>
          <w:szCs w:val="20"/>
        </w:rPr>
        <w:t>pravomocné odsouzení zhotovitele pro trestný čin podle zákona č. 418/2011 Sb., o trestní odpovědnosti právnických osob a řízení proti nim, ve znění pozdějších předpisů</w:t>
      </w:r>
      <w:r w:rsidR="00BF262E">
        <w:rPr>
          <w:rFonts w:ascii="Arial Narrow" w:hAnsi="Arial Narrow" w:cs="Arial"/>
          <w:sz w:val="20"/>
          <w:szCs w:val="20"/>
        </w:rPr>
        <w:t>,</w:t>
      </w:r>
    </w:p>
    <w:p w14:paraId="080F47DE" w14:textId="77777777" w:rsidR="003B1316" w:rsidRPr="0099265D" w:rsidRDefault="003B1316" w:rsidP="003B1316">
      <w:pPr>
        <w:pStyle w:val="4sltext"/>
        <w:numPr>
          <w:ilvl w:val="0"/>
          <w:numId w:val="10"/>
        </w:numPr>
        <w:rPr>
          <w:rFonts w:ascii="Arial Narrow" w:hAnsi="Arial Narrow" w:cs="Arial"/>
        </w:rPr>
      </w:pPr>
      <w:r w:rsidRPr="0099265D">
        <w:rPr>
          <w:rFonts w:ascii="Arial Narrow" w:hAnsi="Arial Narrow" w:cs="Arial"/>
          <w:sz w:val="20"/>
          <w:szCs w:val="20"/>
        </w:rPr>
        <w:t>zahájení trestního stíhání proti zhotoviteli podle zákona č. 141/1961 Sb., o trestním řízení soudním, v platném znění.</w:t>
      </w:r>
    </w:p>
    <w:p w14:paraId="62157343"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Zhotovitel je oprávněn od této smlouvy odstoupit v případě, že objednatel bude déle než 30 dnů v prodlení se zaplacením Ceny díla či její části.</w:t>
      </w:r>
    </w:p>
    <w:p w14:paraId="6BF3B01F" w14:textId="580BA001"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 xml:space="preserve">Odstoupení od smlouvy je účinné dnem doručení písemného oznámení o odstoupení druhé smluvní straně. Odstoupení od smlouvy dle předchozích odstavců musí být písemné a musí být doručeno osobním doručením nebo doporučenou poštou na adresu druhé smluvní strany uvedenou v záhlaví smlouvy na adresu smluvní stranou později písemně sdělenou s tím, že třetí den od uložení zásilky na poště se má za den doručení. Smluvní strany jsou povinny se pro tento účel navzájem vyrozumět </w:t>
      </w:r>
      <w:r w:rsidR="00BF262E">
        <w:rPr>
          <w:rFonts w:ascii="Arial Narrow" w:hAnsi="Arial Narrow" w:cs="Arial"/>
          <w:sz w:val="20"/>
          <w:szCs w:val="20"/>
        </w:rPr>
        <w:br/>
      </w:r>
      <w:r w:rsidRPr="0099265D">
        <w:rPr>
          <w:rFonts w:ascii="Arial Narrow" w:hAnsi="Arial Narrow" w:cs="Arial"/>
          <w:sz w:val="20"/>
          <w:szCs w:val="20"/>
        </w:rPr>
        <w:t>o jakýchkoliv změnách jejich adres nejpozději do 3 dnů od vzniku takové změny.</w:t>
      </w:r>
    </w:p>
    <w:p w14:paraId="7EB88CD8"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Objednatel je oprávněn od této Smlouvy odstoupit v případě, že Zhotovitel uvedl nepravdivé údaje v čestném prohlášení o neexistenci střetu zájmů a pravdivosti údajů o skutečném majiteli, které je přílohou č. 4 této Smlouvy.</w:t>
      </w:r>
    </w:p>
    <w:p w14:paraId="090036C7" w14:textId="3DC9C1C2" w:rsidR="003B1316" w:rsidRPr="00BF262E"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Objednatel je oprávněn od této Smlouvy odstoupit také v případě, že Zhotovitel ve lhůtě dle odst. 15.1</w:t>
      </w:r>
      <w:r w:rsidR="00FC0D48">
        <w:rPr>
          <w:rFonts w:ascii="Arial Narrow" w:hAnsi="Arial Narrow" w:cs="Arial"/>
          <w:sz w:val="20"/>
          <w:szCs w:val="20"/>
        </w:rPr>
        <w:t>4</w:t>
      </w:r>
      <w:r w:rsidRPr="0099265D">
        <w:rPr>
          <w:rFonts w:ascii="Arial Narrow" w:hAnsi="Arial Narrow" w:cs="Arial"/>
          <w:sz w:val="20"/>
          <w:szCs w:val="20"/>
        </w:rPr>
        <w:t xml:space="preserve"> této Smlouvy nevyrozuměl Objednatele o takové změně v zápisu údajů o jeho skutečném majiteli nebo o změně v zápisu údajů o skutečném majiteli poddodavatele, jehož prostřednictvím Zhotovitel v </w:t>
      </w:r>
      <w:r w:rsidRPr="00BF262E">
        <w:rPr>
          <w:rFonts w:ascii="Arial Narrow" w:hAnsi="Arial Narrow" w:cs="Arial"/>
          <w:sz w:val="20"/>
          <w:szCs w:val="20"/>
        </w:rPr>
        <w:t xml:space="preserve">zadávacím řízení vedoucím k uzavření této Smlouvy prokazoval kvalifikaci, při které byl jako skutečný majitel Zhotovitele </w:t>
      </w:r>
      <w:r w:rsidR="000656A6" w:rsidRPr="00BF262E">
        <w:rPr>
          <w:rFonts w:ascii="Arial Narrow" w:hAnsi="Arial Narrow" w:cs="Arial"/>
          <w:sz w:val="20"/>
          <w:szCs w:val="20"/>
        </w:rPr>
        <w:t>n</w:t>
      </w:r>
      <w:r w:rsidRPr="00BF262E">
        <w:rPr>
          <w:rFonts w:ascii="Arial Narrow" w:hAnsi="Arial Narrow" w:cs="Arial"/>
          <w:sz w:val="20"/>
          <w:szCs w:val="20"/>
        </w:rPr>
        <w:t xml:space="preserve">ebo poddodavatele do evidence zapsán veřejný funkcionář uvedený v ust. § 2 odst. 1 písm. c) ZSZ. </w:t>
      </w:r>
    </w:p>
    <w:p w14:paraId="684230F4" w14:textId="77777777" w:rsidR="003B1316" w:rsidRPr="00BF262E" w:rsidRDefault="003B1316" w:rsidP="003B1316">
      <w:pPr>
        <w:pStyle w:val="4sltext"/>
        <w:numPr>
          <w:ilvl w:val="1"/>
          <w:numId w:val="2"/>
        </w:numPr>
        <w:ind w:left="567" w:hanging="567"/>
        <w:rPr>
          <w:rFonts w:ascii="Arial Narrow" w:hAnsi="Arial Narrow" w:cs="Arial"/>
          <w:sz w:val="20"/>
          <w:szCs w:val="20"/>
        </w:rPr>
      </w:pPr>
      <w:r w:rsidRPr="00BF262E">
        <w:rPr>
          <w:rFonts w:ascii="Arial Narrow" w:hAnsi="Arial Narrow" w:cs="Arial"/>
          <w:sz w:val="20"/>
          <w:szCs w:val="20"/>
        </w:rPr>
        <w:t>Objednatel je oprávněn od této Smlouvy odstoupit v případě, že Zhotovitel uvedl nepravdivé údaje v čestném prohlášení o nepodléhání omezujícím opatřením, které je přílohou č. 6 této Smlouvy.</w:t>
      </w:r>
    </w:p>
    <w:p w14:paraId="4E5CF77A" w14:textId="58262B85" w:rsidR="003B1316" w:rsidRPr="0099265D" w:rsidRDefault="003B1316" w:rsidP="003B1316">
      <w:pPr>
        <w:pStyle w:val="4sltext"/>
        <w:numPr>
          <w:ilvl w:val="1"/>
          <w:numId w:val="2"/>
        </w:numPr>
        <w:ind w:left="567" w:hanging="567"/>
        <w:rPr>
          <w:rFonts w:ascii="Arial Narrow" w:hAnsi="Arial Narrow" w:cs="Arial"/>
          <w:sz w:val="20"/>
          <w:szCs w:val="20"/>
        </w:rPr>
      </w:pPr>
      <w:r w:rsidRPr="00BF262E">
        <w:rPr>
          <w:rFonts w:ascii="Arial Narrow" w:hAnsi="Arial Narrow" w:cs="Arial"/>
          <w:sz w:val="20"/>
          <w:szCs w:val="20"/>
        </w:rPr>
        <w:t>Objednatel je oprávněn od Smlouvy odstoupit také v případě, že Zhotovitel nevyrozuměl Objednatele o změně údajů a skutečností, o nichž činil Zhotovitel čestné prohlášení o nepodléhání omezujícím opatřením, které je přílohou č. 6 této Smlouvy a které vedou k jeho nepravdivosti,  a to ve lhůtě stanovené v ustanovení 15.1</w:t>
      </w:r>
      <w:r w:rsidR="00FC0D48">
        <w:rPr>
          <w:rFonts w:ascii="Arial Narrow" w:hAnsi="Arial Narrow" w:cs="Arial"/>
          <w:sz w:val="20"/>
          <w:szCs w:val="20"/>
        </w:rPr>
        <w:t>1</w:t>
      </w:r>
      <w:r w:rsidRPr="00BF262E">
        <w:rPr>
          <w:rFonts w:ascii="Arial Narrow" w:hAnsi="Arial Narrow" w:cs="Arial"/>
          <w:sz w:val="20"/>
          <w:szCs w:val="20"/>
        </w:rPr>
        <w:t>. této</w:t>
      </w:r>
      <w:r w:rsidRPr="0099265D">
        <w:rPr>
          <w:rFonts w:ascii="Arial Narrow" w:hAnsi="Arial Narrow" w:cs="Arial"/>
          <w:sz w:val="20"/>
          <w:szCs w:val="20"/>
        </w:rPr>
        <w:t xml:space="preserve"> smlouvy.</w:t>
      </w:r>
    </w:p>
    <w:p w14:paraId="5F8EE04E"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Objednatel je oprávněn od této Smlouvy odstoupit také v případě, že Zhotovitel dle čl. 10 této Smlouvy nevyrozuměl Objednatele o snížení výše pojistného plnění pod minimální stanovenou výši nebo o ukončení pojistné smlouvy a se splněním této povinnosti je v prodlení alespoň 10 pracovních dní.</w:t>
      </w:r>
    </w:p>
    <w:p w14:paraId="46F5B1AB" w14:textId="77777777" w:rsidR="003B1316" w:rsidRPr="0099265D" w:rsidRDefault="003B1316" w:rsidP="0099265D">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lastRenderedPageBreak/>
        <w:t>Licenční ujednání</w:t>
      </w:r>
    </w:p>
    <w:p w14:paraId="5AADCA08"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Zhotovitel prohlašuje, že v případě, že dílo nebo jeho část je předmětem autorskoprávní ochrany, má zajištěna veškerá práva v takovém rozsahu, v jakém je poskytuje na základě této smlouvy objednateli. Zhotovitel garantuje, že užíváním díla nebo jakékoli jeho části nebude objednatel porušovat žádná práva třetích osob.</w:t>
      </w:r>
    </w:p>
    <w:p w14:paraId="582C77BC"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 xml:space="preserve">V případě, že dílo nebo jakákoli jeho část jsou předmětem autorskoprávní ochrany, se smluvní strany dohodly, že zhotovitel poskytuje objednateli výhradní právo k užití takového díla, a to po neomezenou dobu, a to v takovém rozsahu, aby objednatel mohl dílo nebo jakoukoli jeho část užívat k účelu, ke kterému </w:t>
      </w:r>
      <w:proofErr w:type="gramStart"/>
      <w:r w:rsidRPr="0099265D">
        <w:rPr>
          <w:rFonts w:ascii="Arial Narrow" w:hAnsi="Arial Narrow" w:cs="Arial"/>
          <w:sz w:val="20"/>
          <w:szCs w:val="20"/>
        </w:rPr>
        <w:t>slouží</w:t>
      </w:r>
      <w:proofErr w:type="gramEnd"/>
      <w:r w:rsidRPr="0099265D">
        <w:rPr>
          <w:rFonts w:ascii="Arial Narrow" w:hAnsi="Arial Narrow" w:cs="Arial"/>
          <w:sz w:val="20"/>
          <w:szCs w:val="20"/>
        </w:rPr>
        <w:t>. Objednatel je oprávněn toto právo dále postoupit na třetí osobu nebo třetí osobě poskytnout podlicenci. Objednatel není povinen licenci využít. Ujednání o výlučnosti licence se neužije tam, kde předmětem autorskoprávní ochrany je dílo, které nebylo vyvinuto na zakázku výlučně pro objednatele, ale jde o autorské dílo třetí osoby využité při realizaci díla. Odměna za poskytnutí licence byla zohledněna v Ceně díla.</w:t>
      </w:r>
    </w:p>
    <w:p w14:paraId="3CFA578A"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V případě, že předmětem díla je i dodání softwarové aplikace, zavazuje se zhotovitel tuto pravidelně aktualizovat tak, aby byla aplikace funkční ve standardním softwarovým prostředí a aby odpovídala aktuálním bezpečnostním standardům. Tyto aktualizace jsou součástí poskytnuté licence.</w:t>
      </w:r>
    </w:p>
    <w:p w14:paraId="6AFD26B7" w14:textId="77777777" w:rsidR="003B1316" w:rsidRPr="0099265D" w:rsidRDefault="003B1316" w:rsidP="0099265D">
      <w:pPr>
        <w:pStyle w:val="2Nadpis"/>
        <w:numPr>
          <w:ilvl w:val="0"/>
          <w:numId w:val="2"/>
        </w:numPr>
        <w:spacing w:before="360"/>
        <w:ind w:left="567" w:hanging="567"/>
        <w:jc w:val="left"/>
        <w:rPr>
          <w:rFonts w:ascii="Arial Narrow" w:hAnsi="Arial Narrow" w:cs="Arial"/>
          <w:bCs/>
          <w:sz w:val="20"/>
          <w:szCs w:val="20"/>
        </w:rPr>
      </w:pPr>
      <w:bookmarkStart w:id="8" w:name="_Ref381449198"/>
      <w:r w:rsidRPr="0099265D">
        <w:rPr>
          <w:rFonts w:ascii="Arial Narrow" w:hAnsi="Arial Narrow" w:cs="Arial"/>
          <w:bCs/>
          <w:sz w:val="20"/>
          <w:szCs w:val="20"/>
        </w:rPr>
        <w:t>Obchodní tajemství</w:t>
      </w:r>
      <w:bookmarkEnd w:id="8"/>
    </w:p>
    <w:p w14:paraId="0CC335AB"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7EE85E9" w14:textId="77777777" w:rsidR="003B1316" w:rsidRPr="0099265D" w:rsidRDefault="003B1316" w:rsidP="003B1316">
      <w:pPr>
        <w:pStyle w:val="4sltext"/>
        <w:numPr>
          <w:ilvl w:val="1"/>
          <w:numId w:val="2"/>
        </w:numPr>
        <w:ind w:left="567" w:hanging="567"/>
        <w:rPr>
          <w:rFonts w:ascii="Arial Narrow" w:hAnsi="Arial Narrow" w:cs="Arial"/>
          <w:sz w:val="20"/>
          <w:szCs w:val="20"/>
        </w:rPr>
      </w:pPr>
      <w:bookmarkStart w:id="9" w:name="_Hlk7006148"/>
      <w:r w:rsidRPr="0099265D">
        <w:rPr>
          <w:rFonts w:ascii="Arial Narrow" w:hAnsi="Arial Narrow" w:cs="Arial"/>
          <w:sz w:val="20"/>
          <w:szCs w:val="20"/>
        </w:rPr>
        <w:t>Smluvní strany této smlouvy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„Nařízení“ nebo též „GDPR") a též i souvisejícími národními právními předpisy. Obě smluvní strany se při plnění této smlouvy zavazují jednat v souladu s Nařízením a souvisejícími právními předpisy.</w:t>
      </w:r>
    </w:p>
    <w:p w14:paraId="54941C9A"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Při plnění této smlouvy a činnostech s tím souvisejících, jako je zejména uzavření této smlouvy, komunikace zástupců smluvních stran a jejich zaměstnanců, plnění závazků a právních povinností vyplývajících ze smlouvy,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smlouvy současně i správcem anebo zpracovatelem osobních údajů získaných od druhé smluví strany, stanoví-li tak Nařízení či související právní předpis.</w:t>
      </w:r>
    </w:p>
    <w:p w14:paraId="511A1B6F"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w:t>
      </w:r>
    </w:p>
    <w:p w14:paraId="719B42D8"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smlouvy, anebo pro účely oprávněných zájmů, nebo 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zda-li dochází ke zpracování předaných (zpřístupněných) osobních údajů a pokud ano, jakým konkrétním způsobem, c) sdělit v písemné formě jakoukoliv informaci (informace) vyplývající z ust.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9"/>
    </w:p>
    <w:p w14:paraId="6C604A48" w14:textId="77777777" w:rsidR="003B1316" w:rsidRPr="00FC0D48" w:rsidRDefault="003B1316" w:rsidP="003B1316">
      <w:pPr>
        <w:pStyle w:val="4sltext"/>
        <w:numPr>
          <w:ilvl w:val="1"/>
          <w:numId w:val="2"/>
        </w:numPr>
        <w:ind w:left="567" w:hanging="567"/>
        <w:rPr>
          <w:rFonts w:ascii="Arial Narrow" w:hAnsi="Arial Narrow" w:cs="Arial"/>
          <w:sz w:val="20"/>
          <w:szCs w:val="20"/>
        </w:rPr>
      </w:pPr>
      <w:r w:rsidRPr="00FC0D48">
        <w:rPr>
          <w:rFonts w:ascii="Arial Narrow" w:hAnsi="Arial Narrow" w:cs="Arial"/>
          <w:sz w:val="20"/>
          <w:szCs w:val="20"/>
        </w:rPr>
        <w:t>Ustanovení tohoto článku zůstávají v platnosti i po ukončení této Smlouvy.</w:t>
      </w:r>
    </w:p>
    <w:p w14:paraId="5E789CDC" w14:textId="77777777" w:rsidR="003B1316" w:rsidRPr="00FC0D48" w:rsidRDefault="003B1316" w:rsidP="0099265D">
      <w:pPr>
        <w:pStyle w:val="2Nadpis"/>
        <w:numPr>
          <w:ilvl w:val="0"/>
          <w:numId w:val="2"/>
        </w:numPr>
        <w:spacing w:before="360"/>
        <w:ind w:left="567" w:hanging="567"/>
        <w:jc w:val="left"/>
        <w:rPr>
          <w:rFonts w:ascii="Arial Narrow" w:hAnsi="Arial Narrow" w:cs="Arial"/>
          <w:bCs/>
          <w:sz w:val="20"/>
          <w:szCs w:val="20"/>
        </w:rPr>
      </w:pPr>
      <w:r w:rsidRPr="00FC0D48">
        <w:rPr>
          <w:rFonts w:ascii="Arial Narrow" w:hAnsi="Arial Narrow" w:cs="Arial"/>
          <w:bCs/>
          <w:sz w:val="20"/>
          <w:szCs w:val="20"/>
        </w:rPr>
        <w:t>Další ujednání</w:t>
      </w:r>
    </w:p>
    <w:p w14:paraId="542679CA" w14:textId="77777777" w:rsidR="003B1316" w:rsidRPr="00FC0D48" w:rsidRDefault="003B1316" w:rsidP="00FC0D48">
      <w:pPr>
        <w:pStyle w:val="4sltext"/>
        <w:numPr>
          <w:ilvl w:val="1"/>
          <w:numId w:val="2"/>
        </w:numPr>
        <w:spacing w:before="120"/>
        <w:ind w:left="567" w:hanging="567"/>
        <w:rPr>
          <w:rFonts w:ascii="Arial Narrow" w:hAnsi="Arial Narrow" w:cs="Arial"/>
          <w:sz w:val="20"/>
          <w:szCs w:val="20"/>
        </w:rPr>
      </w:pPr>
      <w:r w:rsidRPr="00FC0D48">
        <w:rPr>
          <w:rFonts w:ascii="Arial Narrow" w:hAnsi="Arial Narrow" w:cs="Arial"/>
          <w:sz w:val="20"/>
          <w:szCs w:val="20"/>
        </w:rPr>
        <w:t>Zhotovitel se zavazuje, že minimálně po dobu 10 let zajistí dodání jakéhokoli náhradního dílu k dílu.</w:t>
      </w:r>
    </w:p>
    <w:p w14:paraId="631B1A5D" w14:textId="77777777" w:rsidR="003B1316" w:rsidRPr="0099265D" w:rsidRDefault="003B1316" w:rsidP="00FC0D48">
      <w:pPr>
        <w:pStyle w:val="4sltext"/>
        <w:numPr>
          <w:ilvl w:val="1"/>
          <w:numId w:val="2"/>
        </w:numPr>
        <w:spacing w:before="120"/>
        <w:ind w:left="567" w:hanging="567"/>
        <w:rPr>
          <w:rFonts w:ascii="Arial Narrow" w:hAnsi="Arial Narrow" w:cs="Arial"/>
          <w:sz w:val="20"/>
          <w:szCs w:val="20"/>
        </w:rPr>
      </w:pPr>
      <w:bookmarkStart w:id="10" w:name="_Ref51944725"/>
      <w:r w:rsidRPr="00FC0D48">
        <w:rPr>
          <w:rFonts w:ascii="Arial Narrow" w:hAnsi="Arial Narrow" w:cs="Arial"/>
          <w:sz w:val="20"/>
          <w:szCs w:val="20"/>
        </w:rPr>
        <w:t>Smluvní strany se dohodly, že ve věcech</w:t>
      </w:r>
      <w:r w:rsidRPr="0099265D">
        <w:rPr>
          <w:rFonts w:ascii="Arial Narrow" w:hAnsi="Arial Narrow" w:cs="Arial"/>
          <w:sz w:val="20"/>
          <w:szCs w:val="20"/>
        </w:rPr>
        <w:t xml:space="preserve"> technických, tj. zejména při řešení technických otázek, udělování závazných pokynů, provádění kontroly díla či způsob jeho provádění, sjednávání termínů apod. jsou za smluvní strany oprávněny jednat následující osoby:</w:t>
      </w:r>
      <w:bookmarkEnd w:id="10"/>
    </w:p>
    <w:p w14:paraId="21CF55C7" w14:textId="3CD6A0B2" w:rsidR="003B1316" w:rsidRPr="00FC0D48" w:rsidRDefault="003B1316" w:rsidP="00FC0D48">
      <w:pPr>
        <w:pStyle w:val="4sltext"/>
        <w:spacing w:before="120"/>
        <w:ind w:left="567" w:firstLine="0"/>
        <w:rPr>
          <w:rFonts w:ascii="Arial Narrow" w:hAnsi="Arial Narrow" w:cs="Arial"/>
          <w:sz w:val="20"/>
          <w:szCs w:val="20"/>
        </w:rPr>
      </w:pPr>
      <w:r w:rsidRPr="0099265D">
        <w:rPr>
          <w:rFonts w:ascii="Arial Narrow" w:hAnsi="Arial Narrow" w:cs="Arial"/>
          <w:sz w:val="20"/>
          <w:szCs w:val="20"/>
        </w:rPr>
        <w:lastRenderedPageBreak/>
        <w:t xml:space="preserve">Za objednatele: </w:t>
      </w:r>
      <w:r w:rsidRPr="0099265D">
        <w:rPr>
          <w:rFonts w:ascii="Arial Narrow" w:hAnsi="Arial Narrow" w:cs="Arial"/>
          <w:sz w:val="20"/>
          <w:szCs w:val="20"/>
        </w:rPr>
        <w:tab/>
      </w:r>
      <w:r w:rsidR="00FC0D48">
        <w:rPr>
          <w:rFonts w:ascii="Arial Narrow" w:hAnsi="Arial Narrow" w:cs="Arial"/>
          <w:sz w:val="20"/>
          <w:szCs w:val="20"/>
        </w:rPr>
        <w:t xml:space="preserve">Ing. </w:t>
      </w:r>
      <w:r w:rsidR="00FC0D48" w:rsidRPr="00FC0D48">
        <w:rPr>
          <w:rFonts w:ascii="Arial Narrow" w:hAnsi="Arial Narrow" w:cs="Arial"/>
          <w:sz w:val="20"/>
          <w:szCs w:val="20"/>
        </w:rPr>
        <w:t>Vladimír Vorm</w:t>
      </w:r>
      <w:r w:rsidRPr="00FC0D48">
        <w:rPr>
          <w:rFonts w:ascii="Arial Narrow" w:hAnsi="Arial Narrow" w:cs="Arial"/>
          <w:sz w:val="20"/>
          <w:szCs w:val="20"/>
        </w:rPr>
        <w:t>, tel. +420</w:t>
      </w:r>
      <w:r w:rsidR="00FC0D48">
        <w:rPr>
          <w:rFonts w:ascii="Arial Narrow" w:hAnsi="Arial Narrow" w:cs="Arial"/>
          <w:sz w:val="20"/>
          <w:szCs w:val="20"/>
        </w:rPr>
        <w:t xml:space="preserve"> 725 051 095, </w:t>
      </w:r>
      <w:r w:rsidRPr="00FC0D48">
        <w:rPr>
          <w:rFonts w:ascii="Arial Narrow" w:hAnsi="Arial Narrow" w:cs="Arial"/>
          <w:sz w:val="20"/>
          <w:szCs w:val="20"/>
        </w:rPr>
        <w:t xml:space="preserve"> e-mail: </w:t>
      </w:r>
      <w:r w:rsidR="00FC0D48" w:rsidRPr="00FC0D48">
        <w:rPr>
          <w:rFonts w:ascii="Arial Narrow" w:hAnsi="Arial Narrow" w:cs="Arial"/>
          <w:sz w:val="20"/>
          <w:szCs w:val="20"/>
        </w:rPr>
        <w:t>starosta@mestoluby.cz</w:t>
      </w:r>
      <w:r w:rsidR="000656A6" w:rsidRPr="00FC0D48">
        <w:rPr>
          <w:rFonts w:ascii="Arial Narrow" w:hAnsi="Arial Narrow" w:cs="Arial"/>
          <w:sz w:val="20"/>
          <w:szCs w:val="20"/>
        </w:rPr>
        <w:t>.</w:t>
      </w:r>
    </w:p>
    <w:p w14:paraId="2A1A6DAA" w14:textId="7FF15A02" w:rsidR="003B1316" w:rsidRPr="00FC0D48" w:rsidRDefault="003B1316" w:rsidP="00FC0D48">
      <w:pPr>
        <w:pStyle w:val="4sltext"/>
        <w:spacing w:before="120"/>
        <w:ind w:left="2124" w:hanging="1557"/>
        <w:rPr>
          <w:rFonts w:ascii="Arial Narrow" w:hAnsi="Arial Narrow" w:cs="Arial"/>
          <w:sz w:val="20"/>
          <w:szCs w:val="20"/>
        </w:rPr>
      </w:pPr>
      <w:r w:rsidRPr="00FC0D48">
        <w:rPr>
          <w:rFonts w:ascii="Arial Narrow" w:hAnsi="Arial Narrow" w:cs="Arial"/>
          <w:sz w:val="20"/>
          <w:szCs w:val="20"/>
        </w:rPr>
        <w:t xml:space="preserve">Za zhotovitele: </w:t>
      </w:r>
      <w:r w:rsidRPr="00FC0D48">
        <w:rPr>
          <w:rFonts w:ascii="Arial Narrow" w:hAnsi="Arial Narrow" w:cs="Arial"/>
          <w:sz w:val="20"/>
          <w:szCs w:val="20"/>
        </w:rPr>
        <w:tab/>
      </w:r>
      <w:sdt>
        <w:sdtPr>
          <w:rPr>
            <w:rStyle w:val="Zstupntext"/>
            <w:rFonts w:ascii="Arial Narrow" w:eastAsia="Calibri" w:hAnsi="Arial Narrow"/>
            <w:sz w:val="20"/>
            <w:szCs w:val="20"/>
          </w:rPr>
          <w:id w:val="1486751819"/>
          <w:placeholder>
            <w:docPart w:val="ACFE3B912D944D70A4E8E9CB0E460D0A"/>
          </w:placeholder>
          <w:showingPlcHdr/>
          <w:text/>
        </w:sdtPr>
        <w:sdtContent>
          <w:r w:rsidR="00724B19" w:rsidRPr="00FC0D48">
            <w:rPr>
              <w:rStyle w:val="Zstupntext"/>
              <w:rFonts w:ascii="Arial Narrow" w:eastAsia="Calibri" w:hAnsi="Arial Narrow"/>
              <w:sz w:val="20"/>
            </w:rPr>
            <w:t>Doplní uchazeč.</w:t>
          </w:r>
        </w:sdtContent>
      </w:sdt>
      <w:r w:rsidRPr="00FC0D48">
        <w:rPr>
          <w:rFonts w:ascii="Arial Narrow" w:hAnsi="Arial Narrow" w:cs="Arial"/>
          <w:sz w:val="20"/>
          <w:szCs w:val="20"/>
        </w:rPr>
        <w:t xml:space="preserve">, tel. </w:t>
      </w:r>
      <w:sdt>
        <w:sdtPr>
          <w:rPr>
            <w:rStyle w:val="Zstupntext"/>
            <w:rFonts w:ascii="Arial Narrow" w:eastAsia="Calibri" w:hAnsi="Arial Narrow"/>
            <w:sz w:val="20"/>
            <w:szCs w:val="20"/>
          </w:rPr>
          <w:id w:val="1083029405"/>
          <w:placeholder>
            <w:docPart w:val="4A7D84D607984F89A56FC7D781B25769"/>
          </w:placeholder>
          <w:showingPlcHdr/>
          <w:text/>
        </w:sdtPr>
        <w:sdtContent>
          <w:r w:rsidR="00724B19" w:rsidRPr="00FC0D48">
            <w:rPr>
              <w:rStyle w:val="Zstupntext"/>
              <w:rFonts w:ascii="Arial Narrow" w:eastAsia="Calibri" w:hAnsi="Arial Narrow"/>
              <w:sz w:val="20"/>
            </w:rPr>
            <w:t>Doplní uchazeč.</w:t>
          </w:r>
        </w:sdtContent>
      </w:sdt>
      <w:r w:rsidRPr="00FC0D48" w:rsidDel="009209B6">
        <w:rPr>
          <w:rFonts w:ascii="Arial Narrow" w:hAnsi="Arial Narrow" w:cs="Arial"/>
          <w:sz w:val="20"/>
          <w:szCs w:val="20"/>
        </w:rPr>
        <w:t xml:space="preserve"> </w:t>
      </w:r>
      <w:r w:rsidRPr="00FC0D48">
        <w:rPr>
          <w:rFonts w:ascii="Arial Narrow" w:hAnsi="Arial Narrow" w:cs="Arial"/>
          <w:sz w:val="20"/>
          <w:szCs w:val="20"/>
        </w:rPr>
        <w:t>, e-mail:</w:t>
      </w:r>
      <w:r w:rsidR="00FC0D48" w:rsidRPr="00FC0D48">
        <w:rPr>
          <w:rStyle w:val="Nadpis1Char"/>
          <w:rFonts w:ascii="Arial Narrow" w:eastAsia="Calibri" w:hAnsi="Arial Narrow"/>
          <w:sz w:val="20"/>
        </w:rPr>
        <w:t xml:space="preserve"> </w:t>
      </w:r>
      <w:sdt>
        <w:sdtPr>
          <w:rPr>
            <w:rStyle w:val="Zstupntext"/>
            <w:rFonts w:ascii="Arial Narrow" w:eastAsia="Calibri" w:hAnsi="Arial Narrow"/>
            <w:sz w:val="20"/>
            <w:szCs w:val="20"/>
          </w:rPr>
          <w:id w:val="-1995251296"/>
          <w:placeholder>
            <w:docPart w:val="59693653E37B423FB8BFAFFD852D7CA9"/>
          </w:placeholder>
          <w:showingPlcHdr/>
          <w:text/>
        </w:sdtPr>
        <w:sdtContent>
          <w:r w:rsidR="00724B19" w:rsidRPr="00FC0D48">
            <w:rPr>
              <w:rStyle w:val="Zstupntext"/>
              <w:rFonts w:ascii="Arial Narrow" w:eastAsia="Calibri" w:hAnsi="Arial Narrow"/>
              <w:sz w:val="20"/>
            </w:rPr>
            <w:t>Doplní uchazeč.</w:t>
          </w:r>
        </w:sdtContent>
      </w:sdt>
      <w:r w:rsidR="00FC0D48" w:rsidRPr="00FC0D48">
        <w:rPr>
          <w:rStyle w:val="Zstupntext"/>
          <w:rFonts w:ascii="Arial Narrow" w:eastAsia="Calibri" w:hAnsi="Arial Narrow"/>
          <w:sz w:val="20"/>
          <w:szCs w:val="20"/>
        </w:rPr>
        <w:t>.</w:t>
      </w:r>
      <w:r w:rsidRPr="00FC0D48">
        <w:rPr>
          <w:rFonts w:ascii="Arial Narrow" w:hAnsi="Arial Narrow" w:cs="Arial"/>
          <w:sz w:val="20"/>
          <w:szCs w:val="20"/>
        </w:rPr>
        <w:tab/>
      </w:r>
      <w:r w:rsidRPr="00FC0D48">
        <w:rPr>
          <w:rFonts w:ascii="Arial Narrow" w:hAnsi="Arial Narrow" w:cs="Arial"/>
          <w:sz w:val="20"/>
          <w:szCs w:val="20"/>
        </w:rPr>
        <w:tab/>
      </w:r>
      <w:r w:rsidRPr="00FC0D48">
        <w:rPr>
          <w:rFonts w:ascii="Arial Narrow" w:hAnsi="Arial Narrow" w:cs="Arial"/>
          <w:sz w:val="20"/>
          <w:szCs w:val="20"/>
        </w:rPr>
        <w:tab/>
      </w:r>
    </w:p>
    <w:p w14:paraId="52EDD957" w14:textId="77777777" w:rsidR="003B1316" w:rsidRPr="00FC0D48" w:rsidRDefault="003B1316" w:rsidP="00FC0D48">
      <w:pPr>
        <w:pStyle w:val="4sltext"/>
        <w:numPr>
          <w:ilvl w:val="1"/>
          <w:numId w:val="2"/>
        </w:numPr>
        <w:spacing w:before="120"/>
        <w:ind w:left="567" w:hanging="567"/>
        <w:rPr>
          <w:rFonts w:ascii="Arial Narrow" w:hAnsi="Arial Narrow" w:cs="Arial"/>
          <w:sz w:val="20"/>
          <w:szCs w:val="20"/>
        </w:rPr>
      </w:pPr>
      <w:r w:rsidRPr="00FC0D48">
        <w:rPr>
          <w:rFonts w:ascii="Arial Narrow" w:hAnsi="Arial Narrow" w:cs="Arial"/>
          <w:sz w:val="20"/>
          <w:szCs w:val="20"/>
        </w:rPr>
        <w:t>Smluvní strany se dále dohodly, že veškerá komunikace mezi stranami, včetně udílení pokynů a jejich odsouhlasení a uplatnění reklamací, musí být učiněna v písemné formě nebo prostřednictvím elektronické pošty na e-mailové adresy uvedené v této smlouvě. Změnu adres si jsou smluvní strany povinny bez zbytečného odkladu oznámit. Změny kontaktních údajů nevyžadují formu písemného dodatku smlouvy.</w:t>
      </w:r>
    </w:p>
    <w:p w14:paraId="68C6F81A" w14:textId="52A29EC5" w:rsidR="003B1316" w:rsidRPr="0099265D" w:rsidRDefault="003B1316" w:rsidP="003B1316">
      <w:pPr>
        <w:pStyle w:val="4sltext"/>
        <w:numPr>
          <w:ilvl w:val="1"/>
          <w:numId w:val="2"/>
        </w:numPr>
        <w:ind w:left="567" w:hanging="567"/>
        <w:rPr>
          <w:rFonts w:ascii="Arial Narrow" w:hAnsi="Arial Narrow" w:cs="Arial"/>
          <w:sz w:val="20"/>
          <w:szCs w:val="20"/>
        </w:rPr>
      </w:pPr>
      <w:r w:rsidRPr="00FC0D48">
        <w:rPr>
          <w:rFonts w:ascii="Arial Narrow" w:hAnsi="Arial Narrow" w:cs="Arial"/>
          <w:sz w:val="20"/>
          <w:szCs w:val="20"/>
        </w:rPr>
        <w:t>Zhotovitel je oprávněn použít pro provádění prací, služeb a dodávek poddodavatele. Zároveň je povinen objednateli při podpisu smlouvy předat seznam poddodavatelů a při převzetí díla seznam aktualizovat. V případě, že zhotovitel v souladu se zadávací dokumentací</w:t>
      </w:r>
      <w:r w:rsidRPr="0099265D">
        <w:rPr>
          <w:rFonts w:ascii="Arial Narrow" w:hAnsi="Arial Narrow" w:cs="Arial"/>
          <w:sz w:val="20"/>
          <w:szCs w:val="20"/>
        </w:rPr>
        <w:t xml:space="preserve">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poddodavatel prokázal za účastníka. Stejně tak případná změna poddodavatele uvedeného v seznamu poddodavatelů v nabídce zhotovitele musí být předem písemně odsouhlasena objednatelem. Objednatel nesmí souhlas se změnou poddodavatele bez objektivních důvodů odmítnout, pokud mu budou příslušné doklady předloženy. Zhotovitel je povinen vést a průběžně aktualizovat seznam všech svých poddodavatelů, kteří mu poskytli plnění určené k 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w:t>
      </w:r>
    </w:p>
    <w:p w14:paraId="422D2A81" w14:textId="56E628D9" w:rsidR="00FC0D48" w:rsidRPr="00FC0D48" w:rsidRDefault="00FC0D48" w:rsidP="00FC0D48">
      <w:pPr>
        <w:pStyle w:val="4sltext"/>
        <w:numPr>
          <w:ilvl w:val="1"/>
          <w:numId w:val="2"/>
        </w:numPr>
        <w:ind w:left="567" w:hanging="567"/>
        <w:rPr>
          <w:rFonts w:ascii="Arial Narrow" w:hAnsi="Arial Narrow" w:cs="Arial"/>
          <w:sz w:val="20"/>
          <w:szCs w:val="20"/>
        </w:rPr>
      </w:pPr>
      <w:r w:rsidRPr="00FC0D48">
        <w:rPr>
          <w:rFonts w:ascii="Arial Narrow" w:hAnsi="Arial Narrow" w:cs="Arial"/>
          <w:sz w:val="20"/>
          <w:szCs w:val="20"/>
        </w:rPr>
        <w:t>Z</w:t>
      </w:r>
      <w:r>
        <w:rPr>
          <w:rFonts w:ascii="Arial Narrow" w:hAnsi="Arial Narrow" w:cs="Arial"/>
          <w:sz w:val="20"/>
          <w:szCs w:val="20"/>
        </w:rPr>
        <w:t xml:space="preserve">hotovitel se zavazuje, že </w:t>
      </w:r>
      <w:r w:rsidRPr="00FC0D48">
        <w:rPr>
          <w:rFonts w:ascii="Arial Narrow" w:hAnsi="Arial Narrow" w:cs="Arial"/>
          <w:sz w:val="20"/>
          <w:szCs w:val="20"/>
        </w:rPr>
        <w:t xml:space="preserve">významné činnosti při plnění </w:t>
      </w:r>
      <w:r>
        <w:rPr>
          <w:rFonts w:ascii="Arial Narrow" w:hAnsi="Arial Narrow" w:cs="Arial"/>
          <w:sz w:val="20"/>
          <w:szCs w:val="20"/>
        </w:rPr>
        <w:t>předmětu smlouvy</w:t>
      </w:r>
      <w:r w:rsidRPr="00FC0D48">
        <w:rPr>
          <w:rFonts w:ascii="Arial Narrow" w:hAnsi="Arial Narrow" w:cs="Arial"/>
          <w:sz w:val="20"/>
          <w:szCs w:val="20"/>
        </w:rPr>
        <w:t xml:space="preserve">, kterými jsou dodávka a instalace fotovoltaických elektráren (FVE panelů) a bateriových úložišť, </w:t>
      </w:r>
      <w:r>
        <w:rPr>
          <w:rFonts w:ascii="Arial Narrow" w:hAnsi="Arial Narrow" w:cs="Arial"/>
          <w:sz w:val="20"/>
          <w:szCs w:val="20"/>
        </w:rPr>
        <w:t xml:space="preserve">budou realizovány </w:t>
      </w:r>
      <w:r w:rsidRPr="00FC0D48">
        <w:rPr>
          <w:rFonts w:ascii="Arial Narrow" w:hAnsi="Arial Narrow" w:cs="Arial"/>
          <w:sz w:val="20"/>
          <w:szCs w:val="20"/>
        </w:rPr>
        <w:t xml:space="preserve">přímo vybraným </w:t>
      </w:r>
      <w:r>
        <w:rPr>
          <w:rFonts w:ascii="Arial Narrow" w:hAnsi="Arial Narrow" w:cs="Arial"/>
          <w:sz w:val="20"/>
          <w:szCs w:val="20"/>
        </w:rPr>
        <w:t>zhotovitelem</w:t>
      </w:r>
      <w:r w:rsidRPr="00FC0D48">
        <w:rPr>
          <w:rFonts w:ascii="Arial Narrow" w:hAnsi="Arial Narrow" w:cs="Arial"/>
          <w:sz w:val="20"/>
          <w:szCs w:val="20"/>
        </w:rPr>
        <w:t>.</w:t>
      </w:r>
    </w:p>
    <w:p w14:paraId="3428DE7A" w14:textId="43B1C6FB"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Zhotovitel není oprávněn bez předchozího písemného souhlasu objednatele převést svá práva či povinnosti vyplývající z této smlouvy na jiný subjekt.</w:t>
      </w:r>
    </w:p>
    <w:p w14:paraId="1EEBD0C7"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 xml:space="preserve">Veškeré spory vyplývající z této smlouvy se budou přednostně řešit smírnou cestou. Pokud se však jakýkoliv spor </w:t>
      </w:r>
      <w:proofErr w:type="gramStart"/>
      <w:r w:rsidRPr="0099265D">
        <w:rPr>
          <w:rFonts w:ascii="Arial Narrow" w:hAnsi="Arial Narrow" w:cs="Arial"/>
          <w:sz w:val="20"/>
          <w:szCs w:val="20"/>
        </w:rPr>
        <w:t>nepodaří</w:t>
      </w:r>
      <w:proofErr w:type="gramEnd"/>
      <w:r w:rsidRPr="0099265D">
        <w:rPr>
          <w:rFonts w:ascii="Arial Narrow" w:hAnsi="Arial Narrow" w:cs="Arial"/>
          <w:sz w:val="20"/>
          <w:szCs w:val="20"/>
        </w:rPr>
        <w:t xml:space="preserve"> vyřešit smírnou cestou a pokud nebude dohodnuto jinak, zavazují se smluvní strany předložit spor ke konečnému rozhodnutí Okresnímu soudu, případně Městskému soudu (bude-li dána příslušnost krajského soudu jako soudu prvního stupně).</w:t>
      </w:r>
    </w:p>
    <w:p w14:paraId="57B52FB1" w14:textId="77777777" w:rsidR="003B1316" w:rsidRPr="0099265D" w:rsidRDefault="003B1316" w:rsidP="003B1316">
      <w:pPr>
        <w:pStyle w:val="4sltext"/>
        <w:numPr>
          <w:ilvl w:val="1"/>
          <w:numId w:val="2"/>
        </w:numPr>
        <w:ind w:left="567" w:hanging="567"/>
        <w:rPr>
          <w:rFonts w:ascii="Arial Narrow" w:hAnsi="Arial Narrow"/>
          <w:sz w:val="20"/>
          <w:szCs w:val="20"/>
        </w:rPr>
      </w:pPr>
      <w:bookmarkStart w:id="11" w:name="_Ref9428719"/>
      <w:r w:rsidRPr="0099265D">
        <w:rPr>
          <w:rFonts w:ascii="Arial Narrow" w:hAnsi="Arial Narrow" w:cs="Arial"/>
          <w:sz w:val="20"/>
          <w:szCs w:val="20"/>
        </w:rPr>
        <w:t>Dle § 2e zákona č. 320/2001 Sb., o finanční kontrole ve veřejné správě je zhotovitel osobou povinnou spolupůsobit při výkonu finanční kontroly jak českými správními orgány, tak kontrolními orgány Evropské unie.</w:t>
      </w:r>
      <w:bookmarkEnd w:id="11"/>
      <w:r w:rsidRPr="0099265D">
        <w:rPr>
          <w:rFonts w:ascii="Arial Narrow" w:hAnsi="Arial Narrow" w:cs="Arial"/>
          <w:sz w:val="20"/>
          <w:szCs w:val="20"/>
        </w:rPr>
        <w:t xml:space="preserve"> Zhotovitel prohlašuje, že je s touto skutečností, jakož i se všemi důsledky vyplývajícími z účasti zakázky na dotacích srozuměn a zavazuje se potřebnou součinnost v této souvislosti poskytnout.</w:t>
      </w:r>
    </w:p>
    <w:p w14:paraId="5CF38B7D" w14:textId="77777777" w:rsidR="003B1316" w:rsidRPr="0099265D" w:rsidRDefault="003B1316" w:rsidP="003B1316">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Zhotovitel zajistí archivaci veškeré dokumentace týkající se plnění předmětu dodávky dle této smlouvy po dobu nejméně 10 let.</w:t>
      </w:r>
    </w:p>
    <w:p w14:paraId="063B33B9" w14:textId="77777777" w:rsidR="003B1316" w:rsidRPr="0099265D" w:rsidRDefault="003B1316" w:rsidP="0003072B">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6 této  Smlouvy. </w:t>
      </w:r>
    </w:p>
    <w:p w14:paraId="283BF69B" w14:textId="4B607B63" w:rsidR="003B1316" w:rsidRPr="00FC0D48" w:rsidRDefault="003B1316" w:rsidP="0003072B">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Zhotovitel se současně zavazuje písemně vyr</w:t>
      </w:r>
      <w:r w:rsidRPr="00FC0D48">
        <w:rPr>
          <w:rFonts w:ascii="Arial Narrow" w:hAnsi="Arial Narrow" w:cs="Arial"/>
          <w:sz w:val="20"/>
          <w:szCs w:val="20"/>
        </w:rPr>
        <w:t xml:space="preserve">ozumět Objednatele o změně údajů a skutečností, o nichž činil čestné prohlášení o nepodléhání omezujícím opatření, které je přílohou č. 4 </w:t>
      </w:r>
      <w:r w:rsidR="00BF262E" w:rsidRPr="00FC0D48">
        <w:rPr>
          <w:rFonts w:ascii="Arial Narrow" w:hAnsi="Arial Narrow" w:cs="Arial"/>
          <w:sz w:val="20"/>
          <w:szCs w:val="20"/>
        </w:rPr>
        <w:t>S</w:t>
      </w:r>
      <w:r w:rsidRPr="00FC0D48">
        <w:rPr>
          <w:rFonts w:ascii="Arial Narrow" w:hAnsi="Arial Narrow" w:cs="Arial"/>
          <w:sz w:val="20"/>
          <w:szCs w:val="20"/>
        </w:rPr>
        <w:t xml:space="preserve">mlouvy, a to bez zbytečného odkladu, nejpozději však do pěti (5) pracovních dnů ode dne, kdy se Zhotovitel o takové změně dozvěděl a/nebo měl dozvědět. </w:t>
      </w:r>
    </w:p>
    <w:p w14:paraId="1F706D34" w14:textId="77777777" w:rsidR="003B1316" w:rsidRPr="0099265D" w:rsidRDefault="003B1316" w:rsidP="0003072B">
      <w:pPr>
        <w:pStyle w:val="4sltext"/>
        <w:numPr>
          <w:ilvl w:val="1"/>
          <w:numId w:val="2"/>
        </w:numPr>
        <w:ind w:left="567" w:hanging="567"/>
        <w:rPr>
          <w:rFonts w:ascii="Arial Narrow" w:hAnsi="Arial Narrow" w:cs="Arial"/>
          <w:sz w:val="20"/>
          <w:szCs w:val="20"/>
        </w:rPr>
      </w:pPr>
      <w:r w:rsidRPr="00FC0D48">
        <w:rPr>
          <w:rFonts w:ascii="Arial Narrow" w:hAnsi="Arial Narrow" w:cs="Arial"/>
          <w:sz w:val="20"/>
          <w:szCs w:val="20"/>
        </w:rPr>
        <w:t>Zhotovitel prohlašuje, že veřejný funkcionář uvedený v</w:t>
      </w:r>
      <w:r w:rsidRPr="0099265D">
        <w:rPr>
          <w:rFonts w:ascii="Arial Narrow" w:hAnsi="Arial Narrow" w:cs="Arial"/>
          <w:sz w:val="20"/>
          <w:szCs w:val="20"/>
        </w:rPr>
        <w:t xml:space="preserve"> ust. § 2 odst. 1 písm. c) ZSZ,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371A3603" w14:textId="77777777" w:rsidR="003B1316" w:rsidRPr="0099265D" w:rsidRDefault="003B1316" w:rsidP="0003072B">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0396EDEE" w14:textId="77777777" w:rsidR="003B1316" w:rsidRPr="0099265D" w:rsidRDefault="003B1316" w:rsidP="0003072B">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 xml:space="preserve">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w:t>
      </w:r>
      <w:r w:rsidRPr="0099265D">
        <w:rPr>
          <w:rFonts w:ascii="Arial Narrow" w:hAnsi="Arial Narrow" w:cs="Arial"/>
          <w:sz w:val="20"/>
          <w:szCs w:val="20"/>
        </w:rPr>
        <w:lastRenderedPageBreak/>
        <w:t>vedoucím k uzavření této Smlouvy prokazoval kvalifikaci, uvedených v evidenci skutečných majitelů bez zbytečného odkladu po jejich změně, nejpozději však do pěti (5) pracovních dnů po jejich změně.</w:t>
      </w:r>
    </w:p>
    <w:p w14:paraId="503278F6" w14:textId="77777777" w:rsidR="003B1316" w:rsidRPr="0099265D" w:rsidRDefault="003B1316" w:rsidP="00FC0D48">
      <w:pPr>
        <w:pStyle w:val="4sltext"/>
        <w:spacing w:before="240"/>
        <w:ind w:left="567" w:firstLine="0"/>
        <w:rPr>
          <w:rFonts w:ascii="Arial Narrow" w:hAnsi="Arial Narrow" w:cs="Arial"/>
          <w:i/>
          <w:iCs/>
          <w:sz w:val="20"/>
          <w:szCs w:val="20"/>
        </w:rPr>
      </w:pPr>
      <w:r w:rsidRPr="0099265D">
        <w:rPr>
          <w:rFonts w:ascii="Arial Narrow" w:hAnsi="Arial Narrow" w:cs="Arial"/>
          <w:i/>
          <w:iCs/>
          <w:sz w:val="20"/>
          <w:szCs w:val="20"/>
        </w:rPr>
        <w:t>Alternativní varianta pro právnické osoby se sídlem v České republice</w:t>
      </w:r>
    </w:p>
    <w:p w14:paraId="3B57435E" w14:textId="77777777" w:rsidR="003B1316" w:rsidRPr="0099265D" w:rsidRDefault="003B1316" w:rsidP="0003072B">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1DC04A5D" w14:textId="77777777" w:rsidR="003B1316" w:rsidRPr="0099265D" w:rsidRDefault="003B1316" w:rsidP="0003072B">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74F183C2" w14:textId="77777777" w:rsidR="003B1316" w:rsidRPr="0099265D" w:rsidRDefault="003B1316" w:rsidP="00FC0D48">
      <w:pPr>
        <w:pStyle w:val="4sltext"/>
        <w:spacing w:before="240"/>
        <w:ind w:left="567" w:firstLine="0"/>
        <w:rPr>
          <w:rFonts w:ascii="Arial Narrow" w:hAnsi="Arial Narrow" w:cs="Arial"/>
          <w:i/>
          <w:iCs/>
          <w:sz w:val="20"/>
          <w:szCs w:val="20"/>
        </w:rPr>
      </w:pPr>
      <w:r w:rsidRPr="0099265D">
        <w:rPr>
          <w:rFonts w:ascii="Arial Narrow" w:hAnsi="Arial Narrow" w:cs="Arial"/>
          <w:i/>
          <w:iCs/>
          <w:sz w:val="20"/>
          <w:szCs w:val="20"/>
        </w:rPr>
        <w:t>Alternativní varianta pro právnické osoby se sídlem v zahraničí</w:t>
      </w:r>
    </w:p>
    <w:p w14:paraId="7058AF98" w14:textId="77777777" w:rsidR="003B1316" w:rsidRPr="0099265D" w:rsidRDefault="003B1316" w:rsidP="0003072B">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15555FD2" w14:textId="77777777" w:rsidR="003B1316" w:rsidRPr="0099265D" w:rsidRDefault="003B1316" w:rsidP="0003072B">
      <w:pPr>
        <w:pStyle w:val="4sltext"/>
        <w:numPr>
          <w:ilvl w:val="1"/>
          <w:numId w:val="2"/>
        </w:numPr>
        <w:ind w:left="567" w:hanging="567"/>
        <w:rPr>
          <w:rFonts w:ascii="Arial Narrow" w:hAnsi="Arial Narrow" w:cs="Arial"/>
          <w:sz w:val="20"/>
          <w:szCs w:val="20"/>
        </w:rPr>
      </w:pPr>
      <w:r w:rsidRPr="0099265D">
        <w:rPr>
          <w:rFonts w:ascii="Arial Narrow" w:hAnsi="Arial Narrow" w:cs="Arial"/>
          <w:sz w:val="20"/>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623D5833" w14:textId="77777777" w:rsidR="003B1316" w:rsidRPr="0099265D" w:rsidRDefault="003B1316" w:rsidP="0099265D">
      <w:pPr>
        <w:pStyle w:val="2Nadpis"/>
        <w:numPr>
          <w:ilvl w:val="0"/>
          <w:numId w:val="2"/>
        </w:numPr>
        <w:spacing w:before="360"/>
        <w:ind w:left="567" w:hanging="567"/>
        <w:jc w:val="left"/>
        <w:rPr>
          <w:rFonts w:ascii="Arial Narrow" w:hAnsi="Arial Narrow" w:cs="Arial"/>
          <w:bCs/>
          <w:sz w:val="20"/>
          <w:szCs w:val="20"/>
        </w:rPr>
      </w:pPr>
      <w:r w:rsidRPr="0099265D">
        <w:rPr>
          <w:rFonts w:ascii="Arial Narrow" w:hAnsi="Arial Narrow" w:cs="Arial"/>
          <w:bCs/>
          <w:sz w:val="20"/>
          <w:szCs w:val="20"/>
        </w:rPr>
        <w:t>Závěrečné ustanovení</w:t>
      </w:r>
    </w:p>
    <w:p w14:paraId="666D77A3" w14:textId="77777777" w:rsidR="003B1316" w:rsidRPr="0099265D" w:rsidRDefault="003B1316" w:rsidP="003B1316">
      <w:pPr>
        <w:pStyle w:val="4sltext"/>
        <w:numPr>
          <w:ilvl w:val="1"/>
          <w:numId w:val="2"/>
        </w:numPr>
        <w:ind w:left="567" w:hanging="567"/>
        <w:rPr>
          <w:rFonts w:ascii="Arial Narrow" w:hAnsi="Arial Narrow" w:cs="Arial"/>
          <w:bCs/>
          <w:sz w:val="20"/>
          <w:szCs w:val="20"/>
        </w:rPr>
      </w:pPr>
      <w:r w:rsidRPr="0099265D">
        <w:rPr>
          <w:rFonts w:ascii="Arial Narrow" w:hAnsi="Arial Narrow"/>
          <w:sz w:val="20"/>
          <w:szCs w:val="20"/>
        </w:rPr>
        <w:t>Všeobecné obchodní podmínky zhotovitele, nebo jiná ustanovení, která nejsou v souladu s touto smlouvou, se pro účinnost této smlouvy neaplikují.</w:t>
      </w:r>
    </w:p>
    <w:p w14:paraId="1093A3A0" w14:textId="4FA8EC47" w:rsidR="003B1316" w:rsidRPr="0099265D" w:rsidRDefault="003B1316" w:rsidP="003B1316">
      <w:pPr>
        <w:pStyle w:val="4sltext"/>
        <w:numPr>
          <w:ilvl w:val="1"/>
          <w:numId w:val="2"/>
        </w:numPr>
        <w:ind w:left="567" w:hanging="567"/>
        <w:rPr>
          <w:rFonts w:ascii="Arial Narrow" w:hAnsi="Arial Narrow"/>
          <w:sz w:val="20"/>
          <w:szCs w:val="20"/>
        </w:rPr>
      </w:pPr>
      <w:r w:rsidRPr="0099265D">
        <w:rPr>
          <w:rFonts w:ascii="Arial Narrow" w:hAnsi="Arial Narrow"/>
          <w:sz w:val="20"/>
          <w:szCs w:val="20"/>
        </w:rPr>
        <w:t xml:space="preserve">Smluvní strany se dohodly, že uveřejnění smlouvy a/nebo dílčí smlouvy včetně jejich případných dodatků v registru smluv zajistí objednatel. V případě, že smlouva a/nebo dílčí smlouva nebude v registru smluv ze strany objednatele uveřejněna ve lhůtě a ve formátu dle zákona o registru smluv, je zhotovitel oprávněn vyzvat písemně objednatele ke zjednání nápravy. Zhotovitel se podpisem smlouvy tímto vzdává možnosti sám ve smyslu ustanovení § 5 zákona o registru smluv uveřejnit smlouvu a/nebo dílčí smlouvy v registru </w:t>
      </w:r>
      <w:r w:rsidRPr="003963FC">
        <w:rPr>
          <w:rFonts w:ascii="Arial Narrow" w:hAnsi="Arial Narrow"/>
          <w:sz w:val="20"/>
          <w:szCs w:val="20"/>
        </w:rPr>
        <w:t>smluv či již uveřejněnou smlouvu a/nebo dílčí smlouvy opravit. V případě porušení zákazu uveřejnění či opravy smlouvy v registru smluv ze strany zhotovitele je objednatel oprávněn požadovat po zhotoviteli zaplacení smluvní pokuty ve výši 10 000,- Kč.</w:t>
      </w:r>
    </w:p>
    <w:p w14:paraId="0AF8EAD3" w14:textId="46F5F80E" w:rsidR="003B1316" w:rsidRPr="0099265D" w:rsidRDefault="003B1316" w:rsidP="003B1316">
      <w:pPr>
        <w:pStyle w:val="4sltext"/>
        <w:numPr>
          <w:ilvl w:val="1"/>
          <w:numId w:val="2"/>
        </w:numPr>
        <w:ind w:left="567" w:hanging="567"/>
        <w:rPr>
          <w:rFonts w:ascii="Arial Narrow" w:hAnsi="Arial Narrow"/>
          <w:sz w:val="20"/>
          <w:szCs w:val="20"/>
        </w:rPr>
      </w:pPr>
      <w:r w:rsidRPr="0099265D">
        <w:rPr>
          <w:rFonts w:ascii="Arial Narrow" w:hAnsi="Arial Narrow"/>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w:t>
      </w:r>
    </w:p>
    <w:p w14:paraId="5B9AC81A" w14:textId="77777777" w:rsidR="003B1316" w:rsidRPr="0099265D" w:rsidRDefault="003B1316" w:rsidP="003B1316">
      <w:pPr>
        <w:pStyle w:val="4sltext"/>
        <w:numPr>
          <w:ilvl w:val="1"/>
          <w:numId w:val="2"/>
        </w:numPr>
        <w:ind w:left="567" w:hanging="567"/>
        <w:rPr>
          <w:rFonts w:ascii="Arial Narrow" w:hAnsi="Arial Narrow"/>
          <w:sz w:val="20"/>
          <w:szCs w:val="20"/>
        </w:rPr>
      </w:pPr>
      <w:r w:rsidRPr="0099265D">
        <w:rPr>
          <w:rFonts w:ascii="Arial Narrow" w:hAnsi="Arial Narrow"/>
          <w:sz w:val="20"/>
          <w:szCs w:val="20"/>
        </w:rPr>
        <w:t>Žádná ze smluvních stran není oprávněna práva, dluhy a závazky vzniklé z této smlouvy převádět bez předchozího písemného souhlasu druhé smluvní strany na třetí osoby, jakož i žádná ze smluvních stran není oprávněna postoupit tuto smlouvu jako celek jinému bez předchozího písemného souhlasu druhé smluvní strany.</w:t>
      </w:r>
    </w:p>
    <w:p w14:paraId="01C2AF56" w14:textId="77777777" w:rsidR="003B1316" w:rsidRPr="0099265D" w:rsidRDefault="003B1316" w:rsidP="003B1316">
      <w:pPr>
        <w:pStyle w:val="Cislovanyseznam1"/>
        <w:numPr>
          <w:ilvl w:val="1"/>
          <w:numId w:val="2"/>
        </w:numPr>
        <w:spacing w:line="281" w:lineRule="auto"/>
        <w:ind w:left="567" w:hanging="567"/>
        <w:rPr>
          <w:rFonts w:ascii="Arial Narrow" w:hAnsi="Arial Narrow"/>
          <w:sz w:val="20"/>
          <w:szCs w:val="20"/>
        </w:rPr>
      </w:pPr>
      <w:r w:rsidRPr="0099265D">
        <w:rPr>
          <w:rFonts w:ascii="Arial Narrow" w:hAnsi="Arial Narrow"/>
          <w:sz w:val="20"/>
          <w:szCs w:val="20"/>
        </w:rPr>
        <w:t>Vzájemná práva a povinnosti smluvních stran neupravené touto smlouvou se řídí právním řádem České republiky.</w:t>
      </w:r>
    </w:p>
    <w:p w14:paraId="24CD1783" w14:textId="77777777" w:rsidR="003B1316" w:rsidRPr="0099265D" w:rsidRDefault="003B1316" w:rsidP="003B1316">
      <w:pPr>
        <w:pStyle w:val="4sltext"/>
        <w:numPr>
          <w:ilvl w:val="1"/>
          <w:numId w:val="2"/>
        </w:numPr>
        <w:ind w:left="567" w:hanging="567"/>
        <w:rPr>
          <w:rFonts w:ascii="Arial Narrow" w:hAnsi="Arial Narrow" w:cs="Arial"/>
          <w:bCs/>
          <w:sz w:val="20"/>
          <w:szCs w:val="20"/>
        </w:rPr>
      </w:pPr>
      <w:r w:rsidRPr="0099265D">
        <w:rPr>
          <w:rFonts w:ascii="Arial Narrow" w:hAnsi="Arial Narrow" w:cs="Arial"/>
          <w:bCs/>
          <w:sz w:val="20"/>
          <w:szCs w:val="20"/>
        </w:rPr>
        <w:t xml:space="preserve">Tuto smlouvu lze měnit, upravovat a doplňovat jen formou písemných číslovaných smluvních dodatků. Tuto smlouvu lze zrušit pouze písemně. </w:t>
      </w:r>
    </w:p>
    <w:p w14:paraId="6B0BC8F1" w14:textId="77777777" w:rsidR="003B1316" w:rsidRPr="0099265D" w:rsidRDefault="003B1316" w:rsidP="003B1316">
      <w:pPr>
        <w:pStyle w:val="4sltext"/>
        <w:numPr>
          <w:ilvl w:val="1"/>
          <w:numId w:val="2"/>
        </w:numPr>
        <w:ind w:left="567" w:hanging="567"/>
        <w:rPr>
          <w:rFonts w:ascii="Arial Narrow" w:hAnsi="Arial Narrow" w:cs="Arial"/>
          <w:bCs/>
          <w:sz w:val="20"/>
          <w:szCs w:val="20"/>
        </w:rPr>
      </w:pPr>
      <w:r w:rsidRPr="0099265D">
        <w:rPr>
          <w:rFonts w:ascii="Arial Narrow" w:hAnsi="Arial Narrow" w:cs="Arial"/>
          <w:bCs/>
          <w:sz w:val="20"/>
          <w:szCs w:val="20"/>
        </w:rPr>
        <w:t xml:space="preserve">Tato smlouva se vyhotovuje ve čtyřech stejnopisech, přičemž každá ze smluvních stran </w:t>
      </w:r>
      <w:proofErr w:type="gramStart"/>
      <w:r w:rsidRPr="0099265D">
        <w:rPr>
          <w:rFonts w:ascii="Arial Narrow" w:hAnsi="Arial Narrow" w:cs="Arial"/>
          <w:bCs/>
          <w:sz w:val="20"/>
          <w:szCs w:val="20"/>
        </w:rPr>
        <w:t>obdrží</w:t>
      </w:r>
      <w:proofErr w:type="gramEnd"/>
      <w:r w:rsidRPr="0099265D">
        <w:rPr>
          <w:rFonts w:ascii="Arial Narrow" w:hAnsi="Arial Narrow" w:cs="Arial"/>
          <w:bCs/>
          <w:sz w:val="20"/>
          <w:szCs w:val="20"/>
        </w:rPr>
        <w:t xml:space="preserve"> po dvou vyhotoveních. </w:t>
      </w:r>
    </w:p>
    <w:p w14:paraId="3E28B9EA" w14:textId="77777777" w:rsidR="003B1316" w:rsidRPr="0099265D" w:rsidRDefault="003B1316" w:rsidP="003B1316">
      <w:pPr>
        <w:pStyle w:val="4sltext"/>
        <w:numPr>
          <w:ilvl w:val="1"/>
          <w:numId w:val="2"/>
        </w:numPr>
        <w:ind w:left="567" w:hanging="567"/>
        <w:rPr>
          <w:rFonts w:ascii="Arial Narrow" w:hAnsi="Arial Narrow" w:cs="Arial"/>
          <w:bCs/>
          <w:sz w:val="20"/>
          <w:szCs w:val="20"/>
        </w:rPr>
      </w:pPr>
      <w:r w:rsidRPr="0099265D">
        <w:rPr>
          <w:rFonts w:ascii="Arial Narrow" w:hAnsi="Arial Narrow" w:cs="Arial"/>
          <w:bCs/>
          <w:sz w:val="20"/>
          <w:szCs w:val="20"/>
        </w:rPr>
        <w:t xml:space="preserve">Smlouva může být uzavřena i elektronicky, podepsáním elektronickými podpisy obou smluvních stran. </w:t>
      </w:r>
    </w:p>
    <w:p w14:paraId="3B71234B" w14:textId="77777777" w:rsidR="003B1316" w:rsidRPr="0099265D" w:rsidRDefault="003B1316" w:rsidP="003B1316">
      <w:pPr>
        <w:pStyle w:val="4sltext"/>
        <w:numPr>
          <w:ilvl w:val="1"/>
          <w:numId w:val="2"/>
        </w:numPr>
        <w:ind w:left="567" w:hanging="567"/>
        <w:rPr>
          <w:rFonts w:ascii="Arial Narrow" w:hAnsi="Arial Narrow" w:cs="Arial"/>
          <w:bCs/>
          <w:sz w:val="20"/>
          <w:szCs w:val="20"/>
        </w:rPr>
      </w:pPr>
      <w:r w:rsidRPr="0099265D">
        <w:rPr>
          <w:rFonts w:ascii="Arial Narrow" w:hAnsi="Arial Narrow" w:cs="Arial"/>
          <w:bCs/>
          <w:sz w:val="20"/>
          <w:szCs w:val="20"/>
        </w:rPr>
        <w:t>Smluvní strany prohlašují, že si smlouvu přečetly, s jejím obsahem souhlasí a na důkaz pravé a svobodné vůle připojují své podpisy. Strany výslovně potvrzují, že základní podmínky této smlouvy jsou výsledkem jejich jednání a každá ze stran měla příležitost ovlivnit obsah základních podmínek této smlouvy.</w:t>
      </w:r>
    </w:p>
    <w:p w14:paraId="7E63D38D" w14:textId="77777777" w:rsidR="003B1316" w:rsidRPr="0099265D" w:rsidRDefault="003B1316" w:rsidP="003B1316">
      <w:pPr>
        <w:jc w:val="both"/>
        <w:rPr>
          <w:rFonts w:ascii="Arial Narrow" w:hAnsi="Arial Narrow" w:cs="Arial"/>
          <w:i/>
        </w:rPr>
      </w:pPr>
    </w:p>
    <w:p w14:paraId="29D9A6E0" w14:textId="77777777" w:rsidR="003963FC" w:rsidRDefault="003963FC">
      <w:pPr>
        <w:suppressAutoHyphens w:val="0"/>
        <w:overflowPunct/>
        <w:autoSpaceDE/>
        <w:spacing w:after="160" w:line="259" w:lineRule="auto"/>
        <w:textAlignment w:val="auto"/>
        <w:rPr>
          <w:rFonts w:ascii="Arial Narrow" w:hAnsi="Arial Narrow" w:cs="Arial"/>
          <w:i/>
        </w:rPr>
      </w:pPr>
      <w:r>
        <w:rPr>
          <w:rFonts w:ascii="Arial Narrow" w:hAnsi="Arial Narrow" w:cs="Arial"/>
          <w:i/>
        </w:rPr>
        <w:br w:type="page"/>
      </w:r>
    </w:p>
    <w:p w14:paraId="3920B329" w14:textId="4BFBDC85" w:rsidR="0084270A" w:rsidRPr="0099265D" w:rsidRDefault="0084270A" w:rsidP="0084270A">
      <w:pPr>
        <w:pStyle w:val="2Nadpis"/>
        <w:numPr>
          <w:ilvl w:val="0"/>
          <w:numId w:val="2"/>
        </w:numPr>
        <w:spacing w:before="360"/>
        <w:ind w:left="567" w:hanging="567"/>
        <w:jc w:val="left"/>
        <w:rPr>
          <w:rFonts w:ascii="Arial Narrow" w:hAnsi="Arial Narrow" w:cs="Arial"/>
          <w:bCs/>
          <w:sz w:val="20"/>
          <w:szCs w:val="20"/>
        </w:rPr>
      </w:pPr>
      <w:r>
        <w:rPr>
          <w:rFonts w:ascii="Arial Narrow" w:hAnsi="Arial Narrow" w:cs="Arial"/>
          <w:bCs/>
          <w:sz w:val="20"/>
          <w:szCs w:val="20"/>
        </w:rPr>
        <w:lastRenderedPageBreak/>
        <w:t>Přílohy</w:t>
      </w:r>
    </w:p>
    <w:p w14:paraId="56B7CA39" w14:textId="141CA459" w:rsidR="003B1316" w:rsidRPr="0099265D" w:rsidRDefault="003B1316" w:rsidP="003B1316">
      <w:pPr>
        <w:jc w:val="both"/>
        <w:rPr>
          <w:rFonts w:ascii="Arial Narrow" w:hAnsi="Arial Narrow" w:cs="Arial"/>
          <w:i/>
        </w:rPr>
      </w:pPr>
      <w:r w:rsidRPr="0099265D">
        <w:rPr>
          <w:rFonts w:ascii="Arial Narrow" w:hAnsi="Arial Narrow" w:cs="Arial"/>
          <w:i/>
        </w:rPr>
        <w:t>Příloha č. 1:</w:t>
      </w:r>
      <w:r w:rsidRPr="0099265D">
        <w:rPr>
          <w:rFonts w:ascii="Arial Narrow" w:hAnsi="Arial Narrow" w:cs="Arial"/>
          <w:i/>
        </w:rPr>
        <w:tab/>
      </w:r>
      <w:r w:rsidR="00211E8F" w:rsidRPr="0099265D">
        <w:rPr>
          <w:rFonts w:ascii="Arial Narrow" w:hAnsi="Arial Narrow" w:cs="Arial"/>
          <w:i/>
        </w:rPr>
        <w:t xml:space="preserve">Minimální technické požadavky </w:t>
      </w:r>
    </w:p>
    <w:p w14:paraId="63D5CC3D" w14:textId="47DA20E5" w:rsidR="003B1316" w:rsidRPr="0099265D" w:rsidRDefault="003B1316" w:rsidP="003B1316">
      <w:pPr>
        <w:jc w:val="both"/>
        <w:rPr>
          <w:rFonts w:ascii="Arial Narrow" w:hAnsi="Arial Narrow" w:cs="Arial"/>
          <w:i/>
        </w:rPr>
      </w:pPr>
      <w:r w:rsidRPr="0099265D">
        <w:rPr>
          <w:rFonts w:ascii="Arial Narrow" w:hAnsi="Arial Narrow" w:cs="Arial"/>
          <w:i/>
        </w:rPr>
        <w:t>Příloha č. 2:</w:t>
      </w:r>
      <w:r w:rsidRPr="0099265D">
        <w:rPr>
          <w:rFonts w:ascii="Arial Narrow" w:hAnsi="Arial Narrow" w:cs="Arial"/>
          <w:i/>
        </w:rPr>
        <w:tab/>
      </w:r>
      <w:r w:rsidR="0084270A">
        <w:rPr>
          <w:rFonts w:ascii="Arial Narrow" w:hAnsi="Arial Narrow" w:cs="Arial"/>
          <w:i/>
        </w:rPr>
        <w:t>Nabídkový rozpočet</w:t>
      </w:r>
    </w:p>
    <w:p w14:paraId="1C0930B4" w14:textId="77777777" w:rsidR="003B1316" w:rsidRPr="0099265D" w:rsidRDefault="003B1316" w:rsidP="003B1316">
      <w:pPr>
        <w:jc w:val="both"/>
        <w:rPr>
          <w:rFonts w:ascii="Arial Narrow" w:hAnsi="Arial Narrow" w:cs="Arial"/>
          <w:i/>
        </w:rPr>
      </w:pPr>
      <w:r w:rsidRPr="0099265D">
        <w:rPr>
          <w:rFonts w:ascii="Arial Narrow" w:hAnsi="Arial Narrow" w:cs="Arial"/>
          <w:i/>
        </w:rPr>
        <w:t>Příloha č. 3:</w:t>
      </w:r>
      <w:r w:rsidRPr="0099265D">
        <w:rPr>
          <w:rFonts w:ascii="Arial Narrow" w:hAnsi="Arial Narrow" w:cs="Arial"/>
          <w:i/>
        </w:rPr>
        <w:tab/>
        <w:t>Kopie pojistné smlouvy</w:t>
      </w:r>
    </w:p>
    <w:p w14:paraId="279E3C7D" w14:textId="77777777" w:rsidR="003B1316" w:rsidRPr="0099265D" w:rsidRDefault="003B1316" w:rsidP="003B1316">
      <w:pPr>
        <w:jc w:val="both"/>
        <w:rPr>
          <w:rFonts w:ascii="Arial Narrow" w:hAnsi="Arial Narrow" w:cs="Arial"/>
          <w:i/>
        </w:rPr>
      </w:pPr>
      <w:r w:rsidRPr="0099265D">
        <w:rPr>
          <w:rFonts w:ascii="Arial Narrow" w:hAnsi="Arial Narrow" w:cs="Arial"/>
          <w:i/>
        </w:rPr>
        <w:t xml:space="preserve">Příloha č. 4: </w:t>
      </w:r>
      <w:r w:rsidRPr="0099265D">
        <w:rPr>
          <w:rFonts w:ascii="Arial Narrow" w:hAnsi="Arial Narrow" w:cs="Arial"/>
          <w:i/>
        </w:rPr>
        <w:tab/>
        <w:t xml:space="preserve">Čestné prohlášení o neexistenci střetu zájmů a pravdivosti údajů o skutečném majiteli </w:t>
      </w:r>
    </w:p>
    <w:p w14:paraId="7C834BBE" w14:textId="77777777" w:rsidR="003B1316" w:rsidRPr="0099265D" w:rsidRDefault="003B1316" w:rsidP="003B1316">
      <w:pPr>
        <w:jc w:val="both"/>
        <w:rPr>
          <w:rFonts w:ascii="Arial Narrow" w:hAnsi="Arial Narrow" w:cs="Arial"/>
          <w:i/>
        </w:rPr>
      </w:pPr>
      <w:r w:rsidRPr="0099265D">
        <w:rPr>
          <w:rFonts w:ascii="Arial Narrow" w:hAnsi="Arial Narrow" w:cs="Arial"/>
          <w:i/>
        </w:rPr>
        <w:t xml:space="preserve">Příloha č. 5: </w:t>
      </w:r>
      <w:r w:rsidRPr="0099265D">
        <w:rPr>
          <w:rFonts w:ascii="Arial Narrow" w:hAnsi="Arial Narrow" w:cs="Arial"/>
          <w:i/>
        </w:rPr>
        <w:tab/>
        <w:t>Čestné prohlášení sociálně odpovědné zadávání</w:t>
      </w:r>
    </w:p>
    <w:p w14:paraId="53FDAB0A" w14:textId="77777777" w:rsidR="003B1316" w:rsidRPr="0099265D" w:rsidRDefault="003B1316" w:rsidP="003B1316">
      <w:pPr>
        <w:jc w:val="both"/>
        <w:rPr>
          <w:rFonts w:ascii="Arial Narrow" w:hAnsi="Arial Narrow" w:cs="Arial"/>
          <w:i/>
        </w:rPr>
      </w:pPr>
      <w:r w:rsidRPr="0099265D">
        <w:rPr>
          <w:rFonts w:ascii="Arial Narrow" w:hAnsi="Arial Narrow" w:cs="Arial"/>
          <w:i/>
        </w:rPr>
        <w:t xml:space="preserve">Příloha č. 6: </w:t>
      </w:r>
      <w:r w:rsidRPr="0099265D">
        <w:rPr>
          <w:rFonts w:ascii="Arial Narrow" w:hAnsi="Arial Narrow" w:cs="Arial"/>
          <w:i/>
        </w:rPr>
        <w:tab/>
        <w:t>Čestné prohlášení o nepodléhání omezujícím opatřením ve vztahu k Ruské federaci</w:t>
      </w:r>
    </w:p>
    <w:p w14:paraId="45977194" w14:textId="77777777" w:rsidR="003B1316" w:rsidRPr="0099265D" w:rsidRDefault="003B1316" w:rsidP="003B1316">
      <w:pPr>
        <w:jc w:val="both"/>
        <w:rPr>
          <w:rFonts w:ascii="Arial Narrow" w:hAnsi="Arial Narrow" w:cs="Arial"/>
          <w:i/>
        </w:rPr>
      </w:pPr>
    </w:p>
    <w:p w14:paraId="5DED1786" w14:textId="77777777" w:rsidR="003B1316" w:rsidRPr="0099265D" w:rsidRDefault="003B1316" w:rsidP="003B1316">
      <w:pPr>
        <w:jc w:val="both"/>
        <w:rPr>
          <w:rFonts w:ascii="Arial Narrow" w:hAnsi="Arial Narrow" w:cs="Arial"/>
          <w:i/>
        </w:rPr>
      </w:pPr>
    </w:p>
    <w:p w14:paraId="6BAC6AEF" w14:textId="77777777" w:rsidR="003B1316" w:rsidRPr="0099265D" w:rsidRDefault="003B1316" w:rsidP="003B1316">
      <w:pPr>
        <w:jc w:val="both"/>
        <w:rPr>
          <w:rFonts w:ascii="Arial Narrow" w:hAnsi="Arial Narrow" w:cs="Arial"/>
          <w:i/>
        </w:rPr>
      </w:pPr>
    </w:p>
    <w:p w14:paraId="3D2BF4F2" w14:textId="77777777" w:rsidR="003963FC" w:rsidRDefault="003963FC" w:rsidP="0003072B">
      <w:pPr>
        <w:tabs>
          <w:tab w:val="left" w:pos="709"/>
          <w:tab w:val="left" w:pos="4820"/>
        </w:tabs>
        <w:spacing w:line="240" w:lineRule="atLeast"/>
        <w:jc w:val="both"/>
        <w:rPr>
          <w:rFonts w:ascii="Arial Narrow" w:hAnsi="Arial Narrow" w:cs="Arial"/>
        </w:rPr>
      </w:pPr>
    </w:p>
    <w:p w14:paraId="508F4B4F" w14:textId="079D6B59" w:rsidR="003B1316" w:rsidRPr="006C4D88" w:rsidRDefault="003B1316" w:rsidP="006C4D88">
      <w:pPr>
        <w:tabs>
          <w:tab w:val="left" w:pos="4536"/>
        </w:tabs>
        <w:rPr>
          <w:rFonts w:ascii="Arial Narrow" w:hAnsi="Arial Narrow"/>
          <w:bCs/>
        </w:rPr>
      </w:pPr>
      <w:r w:rsidRPr="006C4D88">
        <w:rPr>
          <w:rFonts w:ascii="Arial Narrow" w:hAnsi="Arial Narrow"/>
          <w:bCs/>
        </w:rPr>
        <w:t>Objednatel:</w:t>
      </w:r>
      <w:r w:rsidRPr="006C4D88">
        <w:rPr>
          <w:rFonts w:ascii="Arial Narrow" w:hAnsi="Arial Narrow"/>
          <w:bCs/>
        </w:rPr>
        <w:tab/>
        <w:t>Zhotovitel:</w:t>
      </w:r>
    </w:p>
    <w:p w14:paraId="2448F28A" w14:textId="77777777" w:rsidR="003B1316" w:rsidRPr="006C4D88" w:rsidRDefault="003B1316" w:rsidP="0003072B">
      <w:pPr>
        <w:tabs>
          <w:tab w:val="left" w:pos="709"/>
          <w:tab w:val="left" w:pos="4820"/>
        </w:tabs>
        <w:spacing w:line="240" w:lineRule="atLeast"/>
        <w:jc w:val="both"/>
        <w:rPr>
          <w:rFonts w:ascii="Arial Narrow" w:hAnsi="Arial Narrow" w:cs="Arial"/>
        </w:rPr>
      </w:pPr>
    </w:p>
    <w:p w14:paraId="09757124" w14:textId="77777777" w:rsidR="006C4D88" w:rsidRPr="006C4D88" w:rsidRDefault="006C4D88" w:rsidP="0003072B">
      <w:pPr>
        <w:tabs>
          <w:tab w:val="left" w:pos="709"/>
          <w:tab w:val="left" w:pos="4820"/>
        </w:tabs>
        <w:spacing w:line="240" w:lineRule="atLeast"/>
        <w:jc w:val="both"/>
        <w:rPr>
          <w:rFonts w:ascii="Arial Narrow" w:hAnsi="Arial Narrow" w:cs="Arial"/>
        </w:rPr>
      </w:pPr>
    </w:p>
    <w:p w14:paraId="08479E64" w14:textId="30496A4F" w:rsidR="006C4D88" w:rsidRPr="006C4D88" w:rsidRDefault="006C4D88" w:rsidP="006C4D88">
      <w:pPr>
        <w:tabs>
          <w:tab w:val="left" w:pos="4536"/>
        </w:tabs>
        <w:rPr>
          <w:rFonts w:ascii="Arial Narrow" w:hAnsi="Arial Narrow"/>
          <w:bCs/>
        </w:rPr>
      </w:pPr>
      <w:r w:rsidRPr="006C4D88">
        <w:rPr>
          <w:rFonts w:ascii="Arial Narrow" w:hAnsi="Arial Narrow"/>
          <w:bCs/>
        </w:rPr>
        <w:t xml:space="preserve">V Lubech, dne ................................ </w:t>
      </w:r>
      <w:r w:rsidRPr="006C4D88">
        <w:rPr>
          <w:rFonts w:ascii="Arial Narrow" w:hAnsi="Arial Narrow"/>
          <w:bCs/>
        </w:rPr>
        <w:tab/>
        <w:t xml:space="preserve">V(e) </w:t>
      </w:r>
      <w:sdt>
        <w:sdtPr>
          <w:rPr>
            <w:rStyle w:val="Zstupntext"/>
            <w:rFonts w:ascii="Arial Narrow" w:eastAsia="Calibri" w:hAnsi="Arial Narrow"/>
            <w:bCs/>
          </w:rPr>
          <w:id w:val="-1306918600"/>
          <w:placeholder>
            <w:docPart w:val="1271017775274F2EA2C3DE15921AB338"/>
          </w:placeholder>
          <w:showingPlcHdr/>
          <w:text/>
        </w:sdtPr>
        <w:sdtContent>
          <w:r w:rsidR="00724B19" w:rsidRPr="006C4D88">
            <w:rPr>
              <w:rStyle w:val="Zstupntext"/>
              <w:rFonts w:ascii="Arial Narrow" w:eastAsia="Calibri" w:hAnsi="Arial Narrow"/>
            </w:rPr>
            <w:t>Doplní uchazeč.</w:t>
          </w:r>
        </w:sdtContent>
      </w:sdt>
      <w:r w:rsidRPr="006C4D88">
        <w:rPr>
          <w:rFonts w:ascii="Arial Narrow" w:hAnsi="Arial Narrow"/>
          <w:bCs/>
        </w:rPr>
        <w:t xml:space="preserve">, dne </w:t>
      </w:r>
      <w:sdt>
        <w:sdtPr>
          <w:rPr>
            <w:rStyle w:val="Zstupntext"/>
            <w:rFonts w:ascii="Arial Narrow" w:eastAsia="Calibri" w:hAnsi="Arial Narrow"/>
            <w:bCs/>
          </w:rPr>
          <w:id w:val="-2010354056"/>
          <w:placeholder>
            <w:docPart w:val="38F1F81F22AE4FBDBD21DE3572F81CA8"/>
          </w:placeholder>
          <w:showingPlcHdr/>
          <w:text/>
        </w:sdtPr>
        <w:sdtContent>
          <w:r w:rsidR="00724B19" w:rsidRPr="006C4D88">
            <w:rPr>
              <w:rStyle w:val="Zstupntext"/>
              <w:rFonts w:ascii="Arial Narrow" w:eastAsia="Calibri" w:hAnsi="Arial Narrow"/>
            </w:rPr>
            <w:t>Doplní uchazeč.</w:t>
          </w:r>
        </w:sdtContent>
      </w:sdt>
      <w:r w:rsidRPr="006C4D88">
        <w:rPr>
          <w:rFonts w:ascii="Arial Narrow" w:hAnsi="Arial Narrow"/>
          <w:bCs/>
        </w:rPr>
        <w:tab/>
      </w:r>
    </w:p>
    <w:p w14:paraId="3E940B8A" w14:textId="77777777" w:rsidR="006C4D88" w:rsidRPr="006C4D88" w:rsidRDefault="006C4D88" w:rsidP="006C4D88">
      <w:pPr>
        <w:tabs>
          <w:tab w:val="left" w:pos="4536"/>
        </w:tabs>
        <w:rPr>
          <w:rFonts w:ascii="Arial Narrow" w:hAnsi="Arial Narrow"/>
          <w:bCs/>
        </w:rPr>
      </w:pPr>
      <w:r w:rsidRPr="006C4D88">
        <w:rPr>
          <w:rFonts w:ascii="Arial Narrow" w:hAnsi="Arial Narrow"/>
          <w:bCs/>
        </w:rPr>
        <w:tab/>
      </w:r>
      <w:r w:rsidRPr="006C4D88">
        <w:rPr>
          <w:rFonts w:ascii="Arial Narrow" w:hAnsi="Arial Narrow"/>
          <w:bCs/>
        </w:rPr>
        <w:tab/>
        <w:t xml:space="preserve"> </w:t>
      </w:r>
      <w:r w:rsidRPr="006C4D88">
        <w:rPr>
          <w:rFonts w:ascii="Arial Narrow" w:hAnsi="Arial Narrow"/>
          <w:bCs/>
        </w:rPr>
        <w:tab/>
      </w:r>
      <w:r w:rsidRPr="006C4D88">
        <w:rPr>
          <w:rFonts w:ascii="Arial Narrow" w:hAnsi="Arial Narrow"/>
          <w:bCs/>
        </w:rPr>
        <w:tab/>
      </w:r>
      <w:r w:rsidRPr="006C4D88">
        <w:rPr>
          <w:rFonts w:ascii="Arial Narrow" w:hAnsi="Arial Narrow"/>
          <w:bCs/>
        </w:rPr>
        <w:tab/>
      </w:r>
      <w:r w:rsidRPr="006C4D88">
        <w:rPr>
          <w:rFonts w:ascii="Arial Narrow" w:hAnsi="Arial Narrow"/>
          <w:bCs/>
        </w:rPr>
        <w:tab/>
      </w:r>
    </w:p>
    <w:p w14:paraId="508B833A" w14:textId="77777777" w:rsidR="006C4D88" w:rsidRPr="006C4D88" w:rsidRDefault="006C4D88" w:rsidP="006C4D88">
      <w:pPr>
        <w:tabs>
          <w:tab w:val="left" w:pos="4536"/>
        </w:tabs>
        <w:rPr>
          <w:rFonts w:ascii="Arial Narrow" w:hAnsi="Arial Narrow"/>
          <w:bCs/>
        </w:rPr>
      </w:pPr>
    </w:p>
    <w:p w14:paraId="13361699" w14:textId="77777777" w:rsidR="006C4D88" w:rsidRPr="006C4D88" w:rsidRDefault="006C4D88" w:rsidP="006C4D88">
      <w:pPr>
        <w:tabs>
          <w:tab w:val="left" w:pos="4536"/>
        </w:tabs>
        <w:rPr>
          <w:rFonts w:ascii="Arial Narrow" w:hAnsi="Arial Narrow"/>
          <w:bCs/>
        </w:rPr>
      </w:pPr>
    </w:p>
    <w:p w14:paraId="1D0DACD9" w14:textId="77777777" w:rsidR="006C4D88" w:rsidRPr="006C4D88" w:rsidRDefault="006C4D88" w:rsidP="006C4D88">
      <w:pPr>
        <w:tabs>
          <w:tab w:val="left" w:pos="4536"/>
        </w:tabs>
        <w:rPr>
          <w:rFonts w:ascii="Arial Narrow" w:hAnsi="Arial Narrow"/>
          <w:bCs/>
        </w:rPr>
      </w:pPr>
    </w:p>
    <w:p w14:paraId="7A6B676E" w14:textId="43B1119A" w:rsidR="006C4D88" w:rsidRPr="006C4D88" w:rsidRDefault="006C4D88" w:rsidP="006C4D88">
      <w:pPr>
        <w:tabs>
          <w:tab w:val="left" w:pos="4536"/>
        </w:tabs>
        <w:rPr>
          <w:rFonts w:ascii="Arial Narrow" w:hAnsi="Arial Narrow"/>
          <w:bCs/>
        </w:rPr>
      </w:pPr>
      <w:r w:rsidRPr="006C4D88">
        <w:rPr>
          <w:rFonts w:ascii="Arial Narrow" w:hAnsi="Arial Narrow"/>
          <w:bCs/>
        </w:rPr>
        <w:t>………………………………………</w:t>
      </w:r>
      <w:r w:rsidRPr="006C4D88">
        <w:rPr>
          <w:rFonts w:ascii="Arial Narrow" w:hAnsi="Arial Narrow"/>
          <w:bCs/>
        </w:rPr>
        <w:tab/>
        <w:t>………………………………………</w:t>
      </w:r>
    </w:p>
    <w:p w14:paraId="686CFED6" w14:textId="1749281C" w:rsidR="006C4D88" w:rsidRPr="006C4D88" w:rsidRDefault="006C4D88" w:rsidP="006C4D88">
      <w:pPr>
        <w:tabs>
          <w:tab w:val="left" w:pos="4536"/>
        </w:tabs>
        <w:rPr>
          <w:rFonts w:ascii="Arial Narrow" w:hAnsi="Arial Narrow"/>
          <w:bCs/>
        </w:rPr>
      </w:pPr>
      <w:r w:rsidRPr="006C4D88">
        <w:rPr>
          <w:rFonts w:ascii="Arial Narrow" w:hAnsi="Arial Narrow"/>
          <w:bCs/>
        </w:rPr>
        <w:t>Ing. Vladimír Vorm</w:t>
      </w:r>
      <w:r w:rsidRPr="006C4D88">
        <w:rPr>
          <w:rFonts w:ascii="Arial Narrow" w:hAnsi="Arial Narrow"/>
          <w:bCs/>
        </w:rPr>
        <w:tab/>
      </w:r>
      <w:sdt>
        <w:sdtPr>
          <w:rPr>
            <w:rStyle w:val="Zstupntext"/>
            <w:rFonts w:ascii="Arial Narrow" w:eastAsia="Calibri" w:hAnsi="Arial Narrow"/>
            <w:bCs/>
          </w:rPr>
          <w:id w:val="727110685"/>
          <w:placeholder>
            <w:docPart w:val="D8EB180F9C8543B1ABD4C653C1E3FD17"/>
          </w:placeholder>
          <w:showingPlcHdr/>
          <w:text/>
        </w:sdtPr>
        <w:sdtContent>
          <w:r w:rsidR="00724B19" w:rsidRPr="006C4D88">
            <w:rPr>
              <w:rStyle w:val="Zstupntext"/>
              <w:rFonts w:ascii="Arial Narrow" w:eastAsia="Calibri" w:hAnsi="Arial Narrow"/>
            </w:rPr>
            <w:t>Jméno a Příjmení - Doplní uchazeč.</w:t>
          </w:r>
        </w:sdtContent>
      </w:sdt>
    </w:p>
    <w:p w14:paraId="387950AD" w14:textId="4039FC6B" w:rsidR="006C4D88" w:rsidRPr="006C4D88" w:rsidRDefault="006C4D88" w:rsidP="006C4D88">
      <w:pPr>
        <w:tabs>
          <w:tab w:val="left" w:pos="4536"/>
        </w:tabs>
        <w:rPr>
          <w:rFonts w:ascii="Arial Narrow" w:hAnsi="Arial Narrow"/>
          <w:bCs/>
        </w:rPr>
      </w:pPr>
      <w:r w:rsidRPr="006C4D88">
        <w:rPr>
          <w:rFonts w:ascii="Arial Narrow" w:hAnsi="Arial Narrow"/>
          <w:bCs/>
        </w:rPr>
        <w:t>starosta města Luby</w:t>
      </w:r>
      <w:r w:rsidRPr="006C4D88">
        <w:rPr>
          <w:rFonts w:ascii="Arial Narrow" w:hAnsi="Arial Narrow"/>
          <w:bCs/>
        </w:rPr>
        <w:tab/>
      </w:r>
      <w:sdt>
        <w:sdtPr>
          <w:rPr>
            <w:rStyle w:val="Zstupntext"/>
            <w:rFonts w:ascii="Arial Narrow" w:eastAsia="Calibri" w:hAnsi="Arial Narrow"/>
            <w:bCs/>
          </w:rPr>
          <w:id w:val="16284898"/>
          <w:placeholder>
            <w:docPart w:val="A830F2AD1039498EAB018CCD422A9FBB"/>
          </w:placeholder>
          <w:showingPlcHdr/>
          <w:text/>
        </w:sdtPr>
        <w:sdtContent>
          <w:r w:rsidR="00724B19" w:rsidRPr="006C4D88">
            <w:rPr>
              <w:rStyle w:val="Zstupntext"/>
              <w:rFonts w:ascii="Arial Narrow" w:eastAsia="Calibri" w:hAnsi="Arial Narrow"/>
            </w:rPr>
            <w:t>funkce oprávněné osoby u zhotovitele - Doplní uchazeč.</w:t>
          </w:r>
        </w:sdtContent>
      </w:sdt>
    </w:p>
    <w:p w14:paraId="0F609BD9" w14:textId="77777777" w:rsidR="006C4D88" w:rsidRPr="006C4D88" w:rsidRDefault="006C4D88" w:rsidP="006C4D88">
      <w:pPr>
        <w:tabs>
          <w:tab w:val="left" w:pos="709"/>
          <w:tab w:val="left" w:pos="4820"/>
        </w:tabs>
        <w:spacing w:line="240" w:lineRule="atLeast"/>
        <w:jc w:val="both"/>
        <w:rPr>
          <w:rFonts w:ascii="Arial Narrow" w:hAnsi="Arial Narrow" w:cs="Arial"/>
        </w:rPr>
      </w:pPr>
    </w:p>
    <w:p w14:paraId="0994C313" w14:textId="77777777" w:rsidR="006C4D88" w:rsidRDefault="006C4D88" w:rsidP="0003072B">
      <w:pPr>
        <w:tabs>
          <w:tab w:val="left" w:pos="709"/>
          <w:tab w:val="left" w:pos="4820"/>
        </w:tabs>
        <w:spacing w:line="240" w:lineRule="atLeast"/>
        <w:jc w:val="both"/>
        <w:rPr>
          <w:rFonts w:ascii="Arial Narrow" w:hAnsi="Arial Narrow" w:cs="Arial"/>
        </w:rPr>
      </w:pPr>
    </w:p>
    <w:sectPr w:rsidR="006C4D88" w:rsidSect="00211E8F">
      <w:headerReference w:type="default" r:id="rId7"/>
      <w:footerReference w:type="default" r:id="rId8"/>
      <w:footnotePr>
        <w:pos w:val="beneathText"/>
      </w:footnotePr>
      <w:pgSz w:w="11905" w:h="16837"/>
      <w:pgMar w:top="1560" w:right="1106" w:bottom="1418" w:left="993" w:header="709"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FFDC5" w14:textId="77777777" w:rsidR="00877E57" w:rsidRDefault="00877E57">
      <w:r>
        <w:separator/>
      </w:r>
    </w:p>
  </w:endnote>
  <w:endnote w:type="continuationSeparator" w:id="0">
    <w:p w14:paraId="1FEC0160" w14:textId="77777777" w:rsidR="00877E57" w:rsidRDefault="0087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8"/>
        <w:szCs w:val="18"/>
      </w:rPr>
      <w:id w:val="630904553"/>
      <w:docPartObj>
        <w:docPartGallery w:val="Page Numbers (Bottom of Page)"/>
        <w:docPartUnique/>
      </w:docPartObj>
    </w:sdtPr>
    <w:sdtContent>
      <w:p w14:paraId="47D536D3" w14:textId="54D078D2" w:rsidR="0003072B" w:rsidRPr="0003072B" w:rsidRDefault="0003072B">
        <w:pPr>
          <w:pStyle w:val="Zpat"/>
          <w:jc w:val="center"/>
          <w:rPr>
            <w:rFonts w:ascii="Arial Narrow" w:hAnsi="Arial Narrow"/>
            <w:sz w:val="18"/>
            <w:szCs w:val="18"/>
          </w:rPr>
        </w:pPr>
        <w:r w:rsidRPr="0003072B">
          <w:rPr>
            <w:rFonts w:ascii="Arial Narrow" w:hAnsi="Arial Narrow"/>
            <w:sz w:val="18"/>
            <w:szCs w:val="18"/>
          </w:rPr>
          <w:fldChar w:fldCharType="begin"/>
        </w:r>
        <w:r w:rsidRPr="0003072B">
          <w:rPr>
            <w:rFonts w:ascii="Arial Narrow" w:hAnsi="Arial Narrow"/>
            <w:sz w:val="18"/>
            <w:szCs w:val="18"/>
          </w:rPr>
          <w:instrText>PAGE   \* MERGEFORMAT</w:instrText>
        </w:r>
        <w:r w:rsidRPr="0003072B">
          <w:rPr>
            <w:rFonts w:ascii="Arial Narrow" w:hAnsi="Arial Narrow"/>
            <w:sz w:val="18"/>
            <w:szCs w:val="18"/>
          </w:rPr>
          <w:fldChar w:fldCharType="separate"/>
        </w:r>
        <w:r w:rsidRPr="0003072B">
          <w:rPr>
            <w:rFonts w:ascii="Arial Narrow" w:hAnsi="Arial Narrow"/>
            <w:sz w:val="18"/>
            <w:szCs w:val="18"/>
          </w:rPr>
          <w:t>2</w:t>
        </w:r>
        <w:r w:rsidRPr="0003072B">
          <w:rPr>
            <w:rFonts w:ascii="Arial Narrow" w:hAnsi="Arial Narrow"/>
            <w:sz w:val="18"/>
            <w:szCs w:val="18"/>
          </w:rPr>
          <w:fldChar w:fldCharType="end"/>
        </w:r>
        <w:r>
          <w:rPr>
            <w:rFonts w:ascii="Arial Narrow" w:hAnsi="Arial Narrow"/>
            <w:sz w:val="18"/>
            <w:szCs w:val="18"/>
          </w:rPr>
          <w:t xml:space="preserve"> / </w:t>
        </w:r>
        <w:r>
          <w:rPr>
            <w:rFonts w:ascii="Arial Narrow" w:hAnsi="Arial Narrow"/>
            <w:sz w:val="18"/>
            <w:szCs w:val="18"/>
          </w:rPr>
          <w:fldChar w:fldCharType="begin"/>
        </w:r>
        <w:r>
          <w:rPr>
            <w:rFonts w:ascii="Arial Narrow" w:hAnsi="Arial Narrow"/>
            <w:sz w:val="18"/>
            <w:szCs w:val="18"/>
          </w:rPr>
          <w:instrText xml:space="preserve"> NUMPAGES   \* MERGEFORMAT </w:instrText>
        </w:r>
        <w:r>
          <w:rPr>
            <w:rFonts w:ascii="Arial Narrow" w:hAnsi="Arial Narrow"/>
            <w:sz w:val="18"/>
            <w:szCs w:val="18"/>
          </w:rPr>
          <w:fldChar w:fldCharType="separate"/>
        </w:r>
        <w:r>
          <w:rPr>
            <w:rFonts w:ascii="Arial Narrow" w:hAnsi="Arial Narrow"/>
            <w:noProof/>
            <w:sz w:val="18"/>
            <w:szCs w:val="18"/>
          </w:rPr>
          <w:t>13</w:t>
        </w:r>
        <w:r>
          <w:rPr>
            <w:rFonts w:ascii="Arial Narrow" w:hAnsi="Arial Narrow"/>
            <w:sz w:val="18"/>
            <w:szCs w:val="18"/>
          </w:rPr>
          <w:fldChar w:fldCharType="end"/>
        </w:r>
      </w:p>
    </w:sdtContent>
  </w:sdt>
  <w:p w14:paraId="15D114E9" w14:textId="521E1565" w:rsidR="00136DC9" w:rsidRPr="0003072B" w:rsidRDefault="00000000" w:rsidP="0003072B">
    <w:pPr>
      <w:pStyle w:val="Zpat"/>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6B201" w14:textId="77777777" w:rsidR="00877E57" w:rsidRDefault="00877E57">
      <w:r>
        <w:separator/>
      </w:r>
    </w:p>
  </w:footnote>
  <w:footnote w:type="continuationSeparator" w:id="0">
    <w:p w14:paraId="0AFEB27B" w14:textId="77777777" w:rsidR="00877E57" w:rsidRDefault="00877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082F1" w14:textId="12945A69" w:rsidR="00211E8F" w:rsidRPr="00211E8F" w:rsidRDefault="00211E8F">
    <w:pPr>
      <w:pStyle w:val="Zhlav"/>
      <w:rPr>
        <w:rFonts w:ascii="Arial Narrow" w:hAnsi="Arial Narrow"/>
      </w:rPr>
    </w:pPr>
    <w:r w:rsidRPr="00211E8F">
      <w:rPr>
        <w:rFonts w:ascii="Arial Narrow" w:hAnsi="Arial Narrow"/>
      </w:rPr>
      <w:t>Příloha č. 5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9FD6CC0"/>
    <w:multiLevelType w:val="hybridMultilevel"/>
    <w:tmpl w:val="4BBCE334"/>
    <w:lvl w:ilvl="0" w:tplc="96861E1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6B2B3F"/>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1427E6"/>
    <w:multiLevelType w:val="hybridMultilevel"/>
    <w:tmpl w:val="D47C380C"/>
    <w:lvl w:ilvl="0" w:tplc="2F6A3C1A">
      <w:start w:val="1"/>
      <w:numFmt w:val="bullet"/>
      <w:lvlText w:val="­"/>
      <w:lvlJc w:val="left"/>
      <w:pPr>
        <w:ind w:left="1287" w:hanging="360"/>
      </w:pPr>
      <w:rPr>
        <w:rFonts w:ascii="Courier New" w:hAnsi="Courier New"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7"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21"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3" w15:restartNumberingAfterBreak="0">
    <w:nsid w:val="6FCB0C5D"/>
    <w:multiLevelType w:val="hybridMultilevel"/>
    <w:tmpl w:val="EF5AE37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77442DEC"/>
    <w:multiLevelType w:val="hybridMultilevel"/>
    <w:tmpl w:val="791A5C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479035042">
    <w:abstractNumId w:val="0"/>
  </w:num>
  <w:num w:numId="2" w16cid:durableId="756832541">
    <w:abstractNumId w:val="7"/>
  </w:num>
  <w:num w:numId="3" w16cid:durableId="2055886974">
    <w:abstractNumId w:val="8"/>
  </w:num>
  <w:num w:numId="4" w16cid:durableId="424767302">
    <w:abstractNumId w:val="4"/>
  </w:num>
  <w:num w:numId="5" w16cid:durableId="855265905">
    <w:abstractNumId w:val="26"/>
  </w:num>
  <w:num w:numId="6" w16cid:durableId="39212124">
    <w:abstractNumId w:val="27"/>
  </w:num>
  <w:num w:numId="7" w16cid:durableId="309671202">
    <w:abstractNumId w:val="11"/>
  </w:num>
  <w:num w:numId="8" w16cid:durableId="281040989">
    <w:abstractNumId w:val="22"/>
  </w:num>
  <w:num w:numId="9" w16cid:durableId="1035274387">
    <w:abstractNumId w:val="12"/>
  </w:num>
  <w:num w:numId="10" w16cid:durableId="486285824">
    <w:abstractNumId w:val="19"/>
  </w:num>
  <w:num w:numId="11" w16cid:durableId="580911702">
    <w:abstractNumId w:val="20"/>
  </w:num>
  <w:num w:numId="12" w16cid:durableId="985277556">
    <w:abstractNumId w:val="6"/>
  </w:num>
  <w:num w:numId="13" w16cid:durableId="607347682">
    <w:abstractNumId w:val="21"/>
  </w:num>
  <w:num w:numId="14" w16cid:durableId="256061864">
    <w:abstractNumId w:val="9"/>
  </w:num>
  <w:num w:numId="15" w16cid:durableId="1012949304">
    <w:abstractNumId w:val="13"/>
  </w:num>
  <w:num w:numId="16" w16cid:durableId="1594316906">
    <w:abstractNumId w:val="5"/>
  </w:num>
  <w:num w:numId="17" w16cid:durableId="308706578">
    <w:abstractNumId w:val="14"/>
  </w:num>
  <w:num w:numId="18" w16cid:durableId="1907568990">
    <w:abstractNumId w:val="17"/>
  </w:num>
  <w:num w:numId="19" w16cid:durableId="117379629">
    <w:abstractNumId w:val="15"/>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301890258">
    <w:abstractNumId w:val="2"/>
  </w:num>
  <w:num w:numId="21" w16cid:durableId="519438388">
    <w:abstractNumId w:val="18"/>
  </w:num>
  <w:num w:numId="22" w16cid:durableId="1830124674">
    <w:abstractNumId w:val="3"/>
  </w:num>
  <w:num w:numId="23" w16cid:durableId="1412579743">
    <w:abstractNumId w:val="25"/>
  </w:num>
  <w:num w:numId="24" w16cid:durableId="1151217043">
    <w:abstractNumId w:val="10"/>
  </w:num>
  <w:num w:numId="25" w16cid:durableId="17905832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7757900">
    <w:abstractNumId w:val="1"/>
  </w:num>
  <w:num w:numId="27" w16cid:durableId="2051176227">
    <w:abstractNumId w:val="24"/>
  </w:num>
  <w:num w:numId="28" w16cid:durableId="151531942">
    <w:abstractNumId w:val="23"/>
  </w:num>
  <w:num w:numId="29" w16cid:durableId="17987919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vNTyYWavh+e2+MV47YSbY0ps6OBNUtv2g+YBL8n0sIomk3z9NqUU3KPk1h7GYdmHlPRO7zyRl6NtxiE3RF+mHg==" w:salt="FcX3PYa6PV6L2eLxSaHvcg=="/>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316"/>
    <w:rsid w:val="0001262E"/>
    <w:rsid w:val="0003072B"/>
    <w:rsid w:val="000525B5"/>
    <w:rsid w:val="000656A6"/>
    <w:rsid w:val="0019266D"/>
    <w:rsid w:val="00211E8F"/>
    <w:rsid w:val="002146A3"/>
    <w:rsid w:val="0027202B"/>
    <w:rsid w:val="00277854"/>
    <w:rsid w:val="00312880"/>
    <w:rsid w:val="003963FC"/>
    <w:rsid w:val="003B1316"/>
    <w:rsid w:val="004772AB"/>
    <w:rsid w:val="0049761C"/>
    <w:rsid w:val="0051339C"/>
    <w:rsid w:val="00594E45"/>
    <w:rsid w:val="005D2AEC"/>
    <w:rsid w:val="00667FC2"/>
    <w:rsid w:val="006C4D88"/>
    <w:rsid w:val="00724B19"/>
    <w:rsid w:val="007C5F25"/>
    <w:rsid w:val="00810645"/>
    <w:rsid w:val="0084270A"/>
    <w:rsid w:val="00867B67"/>
    <w:rsid w:val="00877E57"/>
    <w:rsid w:val="00933BDC"/>
    <w:rsid w:val="00944880"/>
    <w:rsid w:val="0099265D"/>
    <w:rsid w:val="009B6135"/>
    <w:rsid w:val="00A32590"/>
    <w:rsid w:val="00B27FB4"/>
    <w:rsid w:val="00BE4289"/>
    <w:rsid w:val="00BF262E"/>
    <w:rsid w:val="00C75F27"/>
    <w:rsid w:val="00CB7417"/>
    <w:rsid w:val="00CD02B0"/>
    <w:rsid w:val="00D401B8"/>
    <w:rsid w:val="00D56530"/>
    <w:rsid w:val="00DF02CC"/>
    <w:rsid w:val="00EE495B"/>
    <w:rsid w:val="00FA32F9"/>
    <w:rsid w:val="00FC0D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0B83"/>
  <w15:chartTrackingRefBased/>
  <w15:docId w15:val="{591F4085-8E07-4C58-BE5E-69CAB7644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2AB"/>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styleId="Nadpis1">
    <w:name w:val="heading 1"/>
    <w:basedOn w:val="Normln"/>
    <w:next w:val="Normln"/>
    <w:link w:val="Nadpis1Char"/>
    <w:qFormat/>
    <w:rsid w:val="003B1316"/>
    <w:pPr>
      <w:keepNext/>
      <w:numPr>
        <w:numId w:val="1"/>
      </w:numPr>
      <w:jc w:val="center"/>
      <w:outlineLvl w:val="0"/>
    </w:pPr>
    <w:rPr>
      <w:b/>
      <w:bCs/>
      <w:sz w:val="24"/>
    </w:rPr>
  </w:style>
  <w:style w:type="paragraph" w:styleId="Nadpis2">
    <w:name w:val="heading 2"/>
    <w:basedOn w:val="Normln"/>
    <w:next w:val="Normln"/>
    <w:link w:val="Nadpis2Char"/>
    <w:qFormat/>
    <w:rsid w:val="003B1316"/>
    <w:pPr>
      <w:keepNext/>
      <w:numPr>
        <w:ilvl w:val="1"/>
        <w:numId w:val="1"/>
      </w:numPr>
      <w:overflowPunct/>
      <w:autoSpaceDE/>
      <w:jc w:val="both"/>
      <w:textAlignment w:val="auto"/>
      <w:outlineLvl w:val="1"/>
    </w:pPr>
    <w:rPr>
      <w:rFonts w:ascii="Arial" w:hAnsi="Arial" w:cs="Arial"/>
      <w:color w:val="000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B1316"/>
    <w:rPr>
      <w:rFonts w:ascii="Times New Roman" w:eastAsia="Times New Roman" w:hAnsi="Times New Roman" w:cs="Times New Roman"/>
      <w:b/>
      <w:bCs/>
      <w:kern w:val="0"/>
      <w:sz w:val="24"/>
      <w:szCs w:val="20"/>
      <w:lang w:eastAsia="ar-SA"/>
      <w14:ligatures w14:val="none"/>
    </w:rPr>
  </w:style>
  <w:style w:type="character" w:customStyle="1" w:styleId="Nadpis2Char">
    <w:name w:val="Nadpis 2 Char"/>
    <w:basedOn w:val="Standardnpsmoodstavce"/>
    <w:link w:val="Nadpis2"/>
    <w:rsid w:val="003B1316"/>
    <w:rPr>
      <w:rFonts w:ascii="Arial" w:eastAsia="Times New Roman" w:hAnsi="Arial" w:cs="Arial"/>
      <w:color w:val="000080"/>
      <w:kern w:val="0"/>
      <w:sz w:val="28"/>
      <w:szCs w:val="20"/>
      <w:lang w:eastAsia="ar-SA"/>
      <w14:ligatures w14:val="none"/>
    </w:rPr>
  </w:style>
  <w:style w:type="character" w:customStyle="1" w:styleId="Standardnpsmoodstavce1">
    <w:name w:val="Standardní písmo odstavce1"/>
    <w:rsid w:val="003B1316"/>
  </w:style>
  <w:style w:type="character" w:styleId="slostrnky">
    <w:name w:val="page number"/>
    <w:basedOn w:val="Standardnpsmoodstavce1"/>
    <w:uiPriority w:val="99"/>
    <w:semiHidden/>
    <w:rsid w:val="003B1316"/>
  </w:style>
  <w:style w:type="character" w:customStyle="1" w:styleId="platne1">
    <w:name w:val="platne1"/>
    <w:basedOn w:val="Standardnpsmoodstavce1"/>
    <w:rsid w:val="003B1316"/>
  </w:style>
  <w:style w:type="character" w:customStyle="1" w:styleId="1AlternativaChar">
    <w:name w:val="1 Alternativa Char"/>
    <w:rsid w:val="003B1316"/>
    <w:rPr>
      <w:rFonts w:ascii="Arial" w:hAnsi="Arial" w:cs="Arial"/>
      <w:b/>
      <w:color w:val="FF0000"/>
      <w:sz w:val="22"/>
      <w:szCs w:val="24"/>
      <w:lang w:val="cs-CZ" w:eastAsia="ar-SA" w:bidi="ar-SA"/>
    </w:rPr>
  </w:style>
  <w:style w:type="character" w:customStyle="1" w:styleId="2AlternativaChar">
    <w:name w:val="2 Alternativa Char"/>
    <w:rsid w:val="003B1316"/>
    <w:rPr>
      <w:rFonts w:ascii="Arial" w:hAnsi="Arial" w:cs="Arial"/>
      <w:color w:val="FF0000"/>
      <w:sz w:val="22"/>
      <w:szCs w:val="24"/>
      <w:lang w:val="cs-CZ" w:eastAsia="ar-SA" w:bidi="ar-SA"/>
    </w:rPr>
  </w:style>
  <w:style w:type="character" w:customStyle="1" w:styleId="TextCharChar">
    <w:name w:val="Text Char Char"/>
    <w:rsid w:val="003B1316"/>
    <w:rPr>
      <w:rFonts w:ascii="Arial" w:hAnsi="Arial"/>
      <w:sz w:val="22"/>
      <w:szCs w:val="24"/>
      <w:lang w:val="cs-CZ" w:eastAsia="ar-SA" w:bidi="ar-SA"/>
    </w:rPr>
  </w:style>
  <w:style w:type="character" w:customStyle="1" w:styleId="platne">
    <w:name w:val="platne"/>
    <w:basedOn w:val="Standardnpsmoodstavce1"/>
    <w:rsid w:val="003B1316"/>
  </w:style>
  <w:style w:type="paragraph" w:customStyle="1" w:styleId="Nadpis">
    <w:name w:val="Nadpis"/>
    <w:basedOn w:val="Normln"/>
    <w:next w:val="Zkladntext"/>
    <w:rsid w:val="003B1316"/>
    <w:pPr>
      <w:keepNext/>
      <w:spacing w:before="240" w:after="120"/>
    </w:pPr>
    <w:rPr>
      <w:rFonts w:ascii="Arial" w:eastAsia="Andale Sans UI" w:hAnsi="Arial" w:cs="Andale Sans UI"/>
      <w:sz w:val="28"/>
      <w:szCs w:val="28"/>
    </w:rPr>
  </w:style>
  <w:style w:type="paragraph" w:styleId="Zkladntext">
    <w:name w:val="Body Text"/>
    <w:basedOn w:val="Normln"/>
    <w:link w:val="ZkladntextChar"/>
    <w:semiHidden/>
    <w:rsid w:val="003B1316"/>
    <w:pPr>
      <w:jc w:val="both"/>
    </w:pPr>
    <w:rPr>
      <w:sz w:val="24"/>
    </w:rPr>
  </w:style>
  <w:style w:type="character" w:customStyle="1" w:styleId="ZkladntextChar">
    <w:name w:val="Základní text Char"/>
    <w:basedOn w:val="Standardnpsmoodstavce"/>
    <w:link w:val="Zkladntext"/>
    <w:semiHidden/>
    <w:rsid w:val="003B1316"/>
    <w:rPr>
      <w:rFonts w:ascii="Times New Roman" w:eastAsia="Times New Roman" w:hAnsi="Times New Roman" w:cs="Times New Roman"/>
      <w:kern w:val="0"/>
      <w:sz w:val="24"/>
      <w:szCs w:val="20"/>
      <w:lang w:eastAsia="ar-SA"/>
      <w14:ligatures w14:val="none"/>
    </w:rPr>
  </w:style>
  <w:style w:type="paragraph" w:styleId="Seznam">
    <w:name w:val="List"/>
    <w:basedOn w:val="Zkladntext"/>
    <w:semiHidden/>
    <w:rsid w:val="003B1316"/>
    <w:rPr>
      <w:rFonts w:cs="Andale Sans UI"/>
    </w:rPr>
  </w:style>
  <w:style w:type="paragraph" w:customStyle="1" w:styleId="Popisek">
    <w:name w:val="Popisek"/>
    <w:basedOn w:val="Normln"/>
    <w:rsid w:val="003B1316"/>
    <w:pPr>
      <w:suppressLineNumbers/>
      <w:spacing w:before="120" w:after="120"/>
    </w:pPr>
    <w:rPr>
      <w:rFonts w:cs="Andale Sans UI"/>
      <w:i/>
      <w:iCs/>
      <w:sz w:val="24"/>
      <w:szCs w:val="24"/>
    </w:rPr>
  </w:style>
  <w:style w:type="paragraph" w:customStyle="1" w:styleId="Rejstk">
    <w:name w:val="Rejstřík"/>
    <w:basedOn w:val="Normln"/>
    <w:rsid w:val="003B1316"/>
    <w:pPr>
      <w:suppressLineNumbers/>
    </w:pPr>
    <w:rPr>
      <w:rFonts w:cs="Andale Sans UI"/>
    </w:rPr>
  </w:style>
  <w:style w:type="paragraph" w:styleId="Zhlav">
    <w:name w:val="header"/>
    <w:basedOn w:val="Normln"/>
    <w:link w:val="ZhlavChar"/>
    <w:semiHidden/>
    <w:rsid w:val="003B1316"/>
    <w:pPr>
      <w:tabs>
        <w:tab w:val="center" w:pos="4536"/>
        <w:tab w:val="right" w:pos="9072"/>
      </w:tabs>
    </w:pPr>
  </w:style>
  <w:style w:type="character" w:customStyle="1" w:styleId="ZhlavChar">
    <w:name w:val="Záhlaví Char"/>
    <w:basedOn w:val="Standardnpsmoodstavce"/>
    <w:link w:val="Zhlav"/>
    <w:semiHidden/>
    <w:rsid w:val="003B1316"/>
    <w:rPr>
      <w:rFonts w:ascii="Times New Roman" w:eastAsia="Times New Roman" w:hAnsi="Times New Roman" w:cs="Times New Roman"/>
      <w:kern w:val="0"/>
      <w:sz w:val="20"/>
      <w:szCs w:val="20"/>
      <w:lang w:eastAsia="ar-SA"/>
      <w14:ligatures w14:val="none"/>
    </w:rPr>
  </w:style>
  <w:style w:type="paragraph" w:styleId="Zpat">
    <w:name w:val="footer"/>
    <w:basedOn w:val="Normln"/>
    <w:link w:val="ZpatChar"/>
    <w:uiPriority w:val="99"/>
    <w:rsid w:val="003B1316"/>
    <w:pPr>
      <w:tabs>
        <w:tab w:val="center" w:pos="4536"/>
        <w:tab w:val="right" w:pos="9072"/>
      </w:tabs>
    </w:pPr>
  </w:style>
  <w:style w:type="character" w:customStyle="1" w:styleId="ZpatChar">
    <w:name w:val="Zápatí Char"/>
    <w:basedOn w:val="Standardnpsmoodstavce"/>
    <w:link w:val="Zpat"/>
    <w:uiPriority w:val="99"/>
    <w:rsid w:val="003B1316"/>
    <w:rPr>
      <w:rFonts w:ascii="Times New Roman" w:eastAsia="Times New Roman" w:hAnsi="Times New Roman" w:cs="Times New Roman"/>
      <w:kern w:val="0"/>
      <w:sz w:val="20"/>
      <w:szCs w:val="20"/>
      <w:lang w:eastAsia="ar-SA"/>
      <w14:ligatures w14:val="none"/>
    </w:rPr>
  </w:style>
  <w:style w:type="paragraph" w:customStyle="1" w:styleId="0">
    <w:name w:val="0"/>
    <w:basedOn w:val="Normln"/>
    <w:rsid w:val="003B1316"/>
    <w:pPr>
      <w:ind w:left="284" w:hanging="284"/>
      <w:jc w:val="both"/>
    </w:pPr>
    <w:rPr>
      <w:sz w:val="24"/>
    </w:rPr>
  </w:style>
  <w:style w:type="paragraph" w:customStyle="1" w:styleId="1">
    <w:name w:val="1"/>
    <w:basedOn w:val="0"/>
    <w:rsid w:val="003B1316"/>
    <w:pPr>
      <w:ind w:left="567"/>
    </w:pPr>
  </w:style>
  <w:style w:type="paragraph" w:customStyle="1" w:styleId="Zkladntext21">
    <w:name w:val="Základní text 21"/>
    <w:basedOn w:val="Normln"/>
    <w:rsid w:val="003B1316"/>
    <w:pPr>
      <w:jc w:val="both"/>
    </w:pPr>
    <w:rPr>
      <w:i/>
      <w:iCs/>
      <w:sz w:val="24"/>
    </w:rPr>
  </w:style>
  <w:style w:type="paragraph" w:customStyle="1" w:styleId="Normodsaz">
    <w:name w:val="Norm.odsaz."/>
    <w:basedOn w:val="Normln"/>
    <w:rsid w:val="003B1316"/>
    <w:pPr>
      <w:overflowPunct/>
      <w:autoSpaceDE/>
      <w:ind w:left="567" w:hanging="567"/>
      <w:jc w:val="both"/>
      <w:textAlignment w:val="auto"/>
    </w:pPr>
    <w:rPr>
      <w:sz w:val="24"/>
    </w:rPr>
  </w:style>
  <w:style w:type="paragraph" w:styleId="Zkladntextodsazen">
    <w:name w:val="Body Text Indent"/>
    <w:basedOn w:val="Normln"/>
    <w:link w:val="ZkladntextodsazenChar"/>
    <w:semiHidden/>
    <w:rsid w:val="003B1316"/>
    <w:pPr>
      <w:overflowPunct/>
      <w:autoSpaceDE/>
      <w:jc w:val="both"/>
      <w:textAlignment w:val="auto"/>
    </w:pPr>
    <w:rPr>
      <w:rFonts w:ascii="Arial" w:hAnsi="Arial"/>
      <w:sz w:val="22"/>
    </w:rPr>
  </w:style>
  <w:style w:type="character" w:customStyle="1" w:styleId="ZkladntextodsazenChar">
    <w:name w:val="Základní text odsazený Char"/>
    <w:basedOn w:val="Standardnpsmoodstavce"/>
    <w:link w:val="Zkladntextodsazen"/>
    <w:semiHidden/>
    <w:rsid w:val="003B1316"/>
    <w:rPr>
      <w:rFonts w:ascii="Arial" w:eastAsia="Times New Roman" w:hAnsi="Arial" w:cs="Times New Roman"/>
      <w:kern w:val="0"/>
      <w:szCs w:val="20"/>
      <w:lang w:eastAsia="ar-SA"/>
      <w14:ligatures w14:val="none"/>
    </w:rPr>
  </w:style>
  <w:style w:type="paragraph" w:customStyle="1" w:styleId="Zkladntextodsazen21">
    <w:name w:val="Základní text odsazený 21"/>
    <w:basedOn w:val="Normln"/>
    <w:rsid w:val="003B1316"/>
    <w:pPr>
      <w:ind w:left="567" w:hanging="283"/>
      <w:jc w:val="both"/>
    </w:pPr>
    <w:rPr>
      <w:sz w:val="24"/>
    </w:rPr>
  </w:style>
  <w:style w:type="paragraph" w:customStyle="1" w:styleId="4sltext">
    <w:name w:val="4 čísl. text"/>
    <w:basedOn w:val="Normln"/>
    <w:link w:val="4sltextChar"/>
    <w:rsid w:val="003B1316"/>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ln"/>
    <w:next w:val="Normln"/>
    <w:rsid w:val="003B1316"/>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ln"/>
    <w:next w:val="Normln"/>
    <w:rsid w:val="003B1316"/>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ln"/>
    <w:rsid w:val="003B1316"/>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ln"/>
    <w:next w:val="Normln"/>
    <w:rsid w:val="003B1316"/>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ln"/>
    <w:rsid w:val="003B1316"/>
    <w:pPr>
      <w:overflowPunct/>
      <w:autoSpaceDE/>
      <w:spacing w:after="120"/>
      <w:ind w:left="1134"/>
      <w:jc w:val="both"/>
      <w:textAlignment w:val="auto"/>
    </w:pPr>
    <w:rPr>
      <w:rFonts w:ascii="Arial" w:hAnsi="Arial"/>
      <w:sz w:val="22"/>
      <w:szCs w:val="24"/>
    </w:rPr>
  </w:style>
  <w:style w:type="paragraph" w:customStyle="1" w:styleId="Normln1">
    <w:name w:val="Normální1"/>
    <w:basedOn w:val="Normln"/>
    <w:rsid w:val="003B1316"/>
    <w:pPr>
      <w:widowControl w:val="0"/>
      <w:overflowPunct/>
      <w:textAlignment w:val="auto"/>
    </w:pPr>
    <w:rPr>
      <w:color w:val="000000"/>
      <w:sz w:val="24"/>
      <w:szCs w:val="24"/>
      <w:lang w:eastAsia="cs-CZ" w:bidi="cs-CZ"/>
    </w:rPr>
  </w:style>
  <w:style w:type="paragraph" w:styleId="FormtovanvHTML">
    <w:name w:val="HTML Preformatted"/>
    <w:basedOn w:val="Normln"/>
    <w:link w:val="FormtovanvHTMLChar"/>
    <w:semiHidden/>
    <w:rsid w:val="003B1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character" w:customStyle="1" w:styleId="FormtovanvHTMLChar">
    <w:name w:val="Formátovaný v HTML Char"/>
    <w:basedOn w:val="Standardnpsmoodstavce"/>
    <w:link w:val="FormtovanvHTML"/>
    <w:semiHidden/>
    <w:rsid w:val="003B1316"/>
    <w:rPr>
      <w:rFonts w:ascii="Courier New" w:eastAsia="Times New Roman" w:hAnsi="Courier New" w:cs="Courier New"/>
      <w:kern w:val="0"/>
      <w:sz w:val="20"/>
      <w:szCs w:val="20"/>
      <w:lang w:eastAsia="ar-SA"/>
      <w14:ligatures w14:val="none"/>
    </w:rPr>
  </w:style>
  <w:style w:type="paragraph" w:customStyle="1" w:styleId="Obsahtabulky">
    <w:name w:val="Obsah tabulky"/>
    <w:basedOn w:val="Normln"/>
    <w:rsid w:val="003B1316"/>
    <w:pPr>
      <w:suppressLineNumbers/>
    </w:pPr>
  </w:style>
  <w:style w:type="paragraph" w:customStyle="1" w:styleId="Nadpistabulky">
    <w:name w:val="Nadpis tabulky"/>
    <w:basedOn w:val="Obsahtabulky"/>
    <w:rsid w:val="003B1316"/>
    <w:pPr>
      <w:jc w:val="center"/>
    </w:pPr>
    <w:rPr>
      <w:b/>
      <w:bCs/>
    </w:rPr>
  </w:style>
  <w:style w:type="character" w:customStyle="1" w:styleId="FontStyle64">
    <w:name w:val="Font Style64"/>
    <w:rsid w:val="003B1316"/>
    <w:rPr>
      <w:rFonts w:ascii="Times New Roman" w:hAnsi="Times New Roman" w:cs="Times New Roman" w:hint="default"/>
      <w:sz w:val="18"/>
      <w:szCs w:val="18"/>
    </w:rPr>
  </w:style>
  <w:style w:type="paragraph" w:customStyle="1" w:styleId="Text">
    <w:name w:val="Text"/>
    <w:basedOn w:val="Normln"/>
    <w:rsid w:val="003B1316"/>
    <w:pPr>
      <w:suppressAutoHyphens w:val="0"/>
      <w:overflowPunct/>
      <w:autoSpaceDE/>
      <w:spacing w:after="120"/>
      <w:ind w:left="1134"/>
      <w:jc w:val="both"/>
      <w:textAlignment w:val="auto"/>
    </w:pPr>
    <w:rPr>
      <w:rFonts w:ascii="Arial" w:hAnsi="Arial"/>
      <w:sz w:val="22"/>
      <w:szCs w:val="24"/>
      <w:lang w:eastAsia="cs-CZ"/>
    </w:rPr>
  </w:style>
  <w:style w:type="paragraph" w:styleId="Textbubliny">
    <w:name w:val="Balloon Text"/>
    <w:basedOn w:val="Normln"/>
    <w:link w:val="TextbublinyChar"/>
    <w:semiHidden/>
    <w:unhideWhenUsed/>
    <w:rsid w:val="003B1316"/>
    <w:rPr>
      <w:rFonts w:ascii="Tahoma" w:hAnsi="Tahoma" w:cs="Tahoma"/>
      <w:sz w:val="16"/>
      <w:szCs w:val="16"/>
    </w:rPr>
  </w:style>
  <w:style w:type="character" w:customStyle="1" w:styleId="TextbublinyChar">
    <w:name w:val="Text bubliny Char"/>
    <w:basedOn w:val="Standardnpsmoodstavce"/>
    <w:link w:val="Textbubliny"/>
    <w:semiHidden/>
    <w:rsid w:val="003B1316"/>
    <w:rPr>
      <w:rFonts w:ascii="Tahoma" w:eastAsia="Times New Roman" w:hAnsi="Tahoma" w:cs="Tahoma"/>
      <w:kern w:val="0"/>
      <w:sz w:val="16"/>
      <w:szCs w:val="16"/>
      <w:lang w:eastAsia="ar-SA"/>
      <w14:ligatures w14:val="none"/>
    </w:rPr>
  </w:style>
  <w:style w:type="paragraph" w:customStyle="1" w:styleId="HLAVIKA">
    <w:name w:val="HLAVIČKA"/>
    <w:rsid w:val="003B1316"/>
    <w:pPr>
      <w:keepNext/>
      <w:tabs>
        <w:tab w:val="left" w:pos="3969"/>
      </w:tabs>
      <w:suppressAutoHyphens/>
      <w:spacing w:after="0" w:line="240" w:lineRule="auto"/>
    </w:pPr>
    <w:rPr>
      <w:rFonts w:ascii="Cambria" w:eastAsia="Times New Roman" w:hAnsi="Cambria" w:cs="Cambria"/>
      <w:kern w:val="0"/>
      <w:sz w:val="20"/>
      <w:szCs w:val="20"/>
      <w:lang w:eastAsia="ar-SA"/>
      <w14:ligatures w14:val="none"/>
    </w:rPr>
  </w:style>
  <w:style w:type="paragraph" w:customStyle="1" w:styleId="Default">
    <w:name w:val="Default"/>
    <w:rsid w:val="003B1316"/>
    <w:pPr>
      <w:autoSpaceDE w:val="0"/>
      <w:autoSpaceDN w:val="0"/>
      <w:adjustRightInd w:val="0"/>
      <w:spacing w:after="0" w:line="240" w:lineRule="auto"/>
    </w:pPr>
    <w:rPr>
      <w:rFonts w:ascii="Arial" w:eastAsia="Times New Roman" w:hAnsi="Arial" w:cs="Arial"/>
      <w:color w:val="000000"/>
      <w:kern w:val="0"/>
      <w:sz w:val="24"/>
      <w:szCs w:val="24"/>
      <w:lang w:eastAsia="cs-CZ"/>
      <w14:ligatures w14:val="none"/>
    </w:rPr>
  </w:style>
  <w:style w:type="character" w:customStyle="1" w:styleId="FontStyle52">
    <w:name w:val="Font Style52"/>
    <w:rsid w:val="003B1316"/>
    <w:rPr>
      <w:rFonts w:ascii="Times New Roman" w:hAnsi="Times New Roman" w:cs="Times New Roman"/>
      <w:sz w:val="20"/>
      <w:szCs w:val="20"/>
    </w:rPr>
  </w:style>
  <w:style w:type="paragraph" w:styleId="Normlnweb">
    <w:name w:val="Normal (Web)"/>
    <w:basedOn w:val="Normln"/>
    <w:rsid w:val="003B1316"/>
    <w:pPr>
      <w:suppressAutoHyphens w:val="0"/>
      <w:overflowPunct/>
      <w:autoSpaceDE/>
      <w:spacing w:before="100" w:beforeAutospacing="1" w:after="100" w:afterAutospacing="1"/>
      <w:textAlignment w:val="auto"/>
    </w:pPr>
    <w:rPr>
      <w:sz w:val="24"/>
      <w:szCs w:val="24"/>
      <w:lang w:eastAsia="cs-CZ"/>
    </w:rPr>
  </w:style>
  <w:style w:type="paragraph" w:customStyle="1" w:styleId="Nadpis10">
    <w:name w:val="Nadpis 1."/>
    <w:basedOn w:val="2Nadpis"/>
    <w:qFormat/>
    <w:rsid w:val="003B1316"/>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3B1316"/>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3B1316"/>
    <w:pPr>
      <w:spacing w:line="295" w:lineRule="auto"/>
      <w:ind w:left="1080" w:hanging="720"/>
    </w:pPr>
    <w:rPr>
      <w:rFonts w:ascii="Calibri" w:hAnsi="Calibri" w:cs="Arial"/>
      <w:sz w:val="21"/>
      <w:szCs w:val="21"/>
    </w:rPr>
  </w:style>
  <w:style w:type="character" w:customStyle="1" w:styleId="4sltextChar">
    <w:name w:val="4 čísl. text Char"/>
    <w:link w:val="4sltext"/>
    <w:rsid w:val="003B1316"/>
    <w:rPr>
      <w:rFonts w:ascii="Arial" w:eastAsia="Times New Roman" w:hAnsi="Arial" w:cs="Times New Roman"/>
      <w:kern w:val="0"/>
      <w:szCs w:val="24"/>
      <w:lang w:eastAsia="ar-SA"/>
      <w14:ligatures w14:val="none"/>
    </w:rPr>
  </w:style>
  <w:style w:type="character" w:customStyle="1" w:styleId="Cislovanyseznam1Char">
    <w:name w:val="Cislovany seznam 1 Char"/>
    <w:link w:val="Cislovanyseznam1"/>
    <w:rsid w:val="003B1316"/>
    <w:rPr>
      <w:rFonts w:ascii="Calibri" w:eastAsia="Times New Roman" w:hAnsi="Calibri" w:cs="Arial"/>
      <w:kern w:val="0"/>
      <w:sz w:val="21"/>
      <w:szCs w:val="21"/>
      <w:lang w:eastAsia="ar-SA"/>
      <w14:ligatures w14:val="none"/>
    </w:rPr>
  </w:style>
  <w:style w:type="character" w:customStyle="1" w:styleId="FontStyle80">
    <w:name w:val="Font Style80"/>
    <w:rsid w:val="003B1316"/>
    <w:rPr>
      <w:rFonts w:ascii="Calibri" w:hAnsi="Calibri" w:cs="Calibri"/>
      <w:sz w:val="30"/>
      <w:szCs w:val="30"/>
      <w:lang w:val="cs-CZ"/>
    </w:rPr>
  </w:style>
  <w:style w:type="paragraph" w:customStyle="1" w:styleId="Vchoz">
    <w:name w:val="Výchozí"/>
    <w:rsid w:val="003B1316"/>
    <w:pPr>
      <w:tabs>
        <w:tab w:val="left" w:pos="708"/>
      </w:tabs>
      <w:suppressAutoHyphens/>
      <w:spacing w:after="200" w:line="276" w:lineRule="auto"/>
    </w:pPr>
    <w:rPr>
      <w:rFonts w:ascii="Calibri" w:eastAsia="Times New Roman" w:hAnsi="Calibri" w:cs="Times New Roman"/>
      <w:kern w:val="0"/>
      <w:lang w:eastAsia="cs-CZ"/>
      <w14:ligatures w14:val="none"/>
    </w:rPr>
  </w:style>
  <w:style w:type="character" w:styleId="Odkaznakoment">
    <w:name w:val="annotation reference"/>
    <w:basedOn w:val="Standardnpsmoodstavce"/>
    <w:uiPriority w:val="99"/>
    <w:unhideWhenUsed/>
    <w:rsid w:val="003B1316"/>
    <w:rPr>
      <w:sz w:val="16"/>
      <w:szCs w:val="16"/>
    </w:rPr>
  </w:style>
  <w:style w:type="paragraph" w:styleId="Textkomente">
    <w:name w:val="annotation text"/>
    <w:aliases w:val="RL Text komentáře"/>
    <w:basedOn w:val="Normln"/>
    <w:link w:val="TextkomenteChar"/>
    <w:unhideWhenUsed/>
    <w:qFormat/>
    <w:rsid w:val="003B1316"/>
  </w:style>
  <w:style w:type="character" w:customStyle="1" w:styleId="TextkomenteChar">
    <w:name w:val="Text komentáře Char"/>
    <w:aliases w:val="RL Text komentáře Char"/>
    <w:basedOn w:val="Standardnpsmoodstavce"/>
    <w:link w:val="Textkomente"/>
    <w:rsid w:val="003B1316"/>
    <w:rPr>
      <w:rFonts w:ascii="Times New Roman" w:eastAsia="Times New Roman" w:hAnsi="Times New Roman" w:cs="Times New Roman"/>
      <w:kern w:val="0"/>
      <w:sz w:val="20"/>
      <w:szCs w:val="20"/>
      <w:lang w:eastAsia="ar-SA"/>
      <w14:ligatures w14:val="none"/>
    </w:rPr>
  </w:style>
  <w:style w:type="paragraph" w:styleId="Pedmtkomente">
    <w:name w:val="annotation subject"/>
    <w:basedOn w:val="Textkomente"/>
    <w:next w:val="Textkomente"/>
    <w:link w:val="PedmtkomenteChar"/>
    <w:uiPriority w:val="99"/>
    <w:semiHidden/>
    <w:unhideWhenUsed/>
    <w:rsid w:val="003B1316"/>
    <w:rPr>
      <w:b/>
      <w:bCs/>
    </w:rPr>
  </w:style>
  <w:style w:type="character" w:customStyle="1" w:styleId="PedmtkomenteChar">
    <w:name w:val="Předmět komentáře Char"/>
    <w:basedOn w:val="TextkomenteChar"/>
    <w:link w:val="Pedmtkomente"/>
    <w:uiPriority w:val="99"/>
    <w:semiHidden/>
    <w:rsid w:val="003B1316"/>
    <w:rPr>
      <w:rFonts w:ascii="Times New Roman" w:eastAsia="Times New Roman" w:hAnsi="Times New Roman" w:cs="Times New Roman"/>
      <w:b/>
      <w:bCs/>
      <w:kern w:val="0"/>
      <w:sz w:val="20"/>
      <w:szCs w:val="20"/>
      <w:lang w:eastAsia="ar-SA"/>
      <w14:ligatures w14:val="none"/>
    </w:rPr>
  </w:style>
  <w:style w:type="character" w:styleId="Hypertextovodkaz">
    <w:name w:val="Hyperlink"/>
    <w:basedOn w:val="Standardnpsmoodstavce"/>
    <w:uiPriority w:val="99"/>
    <w:unhideWhenUsed/>
    <w:rsid w:val="003B1316"/>
    <w:rPr>
      <w:color w:val="0563C1" w:themeColor="hyperlink"/>
      <w:u w:val="single"/>
    </w:rPr>
  </w:style>
  <w:style w:type="character" w:customStyle="1" w:styleId="Nevyeenzmnka1">
    <w:name w:val="Nevyřešená zmínka1"/>
    <w:basedOn w:val="Standardnpsmoodstavce"/>
    <w:uiPriority w:val="99"/>
    <w:semiHidden/>
    <w:unhideWhenUsed/>
    <w:rsid w:val="003B1316"/>
    <w:rPr>
      <w:color w:val="605E5C"/>
      <w:shd w:val="clear" w:color="auto" w:fill="E1DFDD"/>
    </w:rPr>
  </w:style>
  <w:style w:type="character" w:customStyle="1" w:styleId="OdstavecseseznamemChar">
    <w:name w:val="Odstavec se seznamem Char"/>
    <w:aliases w:val="Smlouva-Odst. Char,Conclusion de partie Char,moje odra Char,nad 1 Char,Nad Char,Odstavec_muj Char,Fiche List Paragraph Char,Dot pt Char,List Paragraph Char Char Char Char,Indicator Text Char,Numbered Para 1 Char,LISTA Char"/>
    <w:basedOn w:val="Standardnpsmoodstavce"/>
    <w:link w:val="Odstavecseseznamem"/>
    <w:uiPriority w:val="34"/>
    <w:qFormat/>
    <w:locked/>
    <w:rsid w:val="003B1316"/>
    <w:rPr>
      <w:szCs w:val="24"/>
    </w:rPr>
  </w:style>
  <w:style w:type="paragraph" w:styleId="Odstavecseseznamem">
    <w:name w:val="List Paragraph"/>
    <w:aliases w:val="Smlouva-Odst.,Conclusion de partie,moje odra,nad 1,Nad,Odstavec_muj,Fiche List Paragraph,Dot pt,List Paragraph Char Char Char,Indicator Text,Numbered Para 1,List Paragraph à moi,Odsek zoznamu4,LISTA,Listaszerű bekezdés2,3,Odrážky"/>
    <w:basedOn w:val="Normln"/>
    <w:link w:val="OdstavecseseznamemChar"/>
    <w:uiPriority w:val="34"/>
    <w:qFormat/>
    <w:rsid w:val="003B1316"/>
    <w:pPr>
      <w:suppressAutoHyphens w:val="0"/>
      <w:overflowPunct/>
      <w:autoSpaceDE/>
      <w:spacing w:after="120" w:line="276" w:lineRule="auto"/>
      <w:ind w:left="720"/>
      <w:contextualSpacing/>
      <w:textAlignment w:val="auto"/>
    </w:pPr>
    <w:rPr>
      <w:rFonts w:asciiTheme="minorHAnsi" w:eastAsiaTheme="minorHAnsi" w:hAnsiTheme="minorHAnsi" w:cstheme="minorBidi"/>
      <w:kern w:val="2"/>
      <w:sz w:val="22"/>
      <w:szCs w:val="24"/>
      <w:lang w:eastAsia="en-US"/>
      <w14:ligatures w14:val="standardContextual"/>
    </w:rPr>
  </w:style>
  <w:style w:type="paragraph" w:styleId="Revize">
    <w:name w:val="Revision"/>
    <w:hidden/>
    <w:uiPriority w:val="99"/>
    <w:semiHidden/>
    <w:rsid w:val="003B1316"/>
    <w:pPr>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02-ODST-2">
    <w:name w:val="02-ODST-2"/>
    <w:basedOn w:val="Normln"/>
    <w:link w:val="02-ODST-2Char"/>
    <w:qFormat/>
    <w:rsid w:val="003B131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ln"/>
    <w:next w:val="Normln"/>
    <w:qFormat/>
    <w:rsid w:val="003B1316"/>
    <w:pPr>
      <w:numPr>
        <w:numId w:val="21"/>
      </w:numPr>
      <w:suppressAutoHyphens w:val="0"/>
      <w:overflowPunct/>
      <w:autoSpaceDE/>
      <w:spacing w:before="600"/>
      <w:ind w:left="18"/>
      <w:jc w:val="center"/>
      <w:textAlignment w:val="auto"/>
    </w:pPr>
    <w:rPr>
      <w:rFonts w:ascii="Arial" w:hAnsi="Arial"/>
      <w:b/>
      <w:bCs/>
      <w:sz w:val="24"/>
      <w:lang w:eastAsia="cs-CZ"/>
    </w:rPr>
  </w:style>
  <w:style w:type="paragraph" w:customStyle="1" w:styleId="05-ODST-3">
    <w:name w:val="05-ODST-3"/>
    <w:basedOn w:val="02-ODST-2"/>
    <w:qFormat/>
    <w:rsid w:val="003B1316"/>
    <w:pPr>
      <w:numPr>
        <w:ilvl w:val="2"/>
      </w:numPr>
      <w:tabs>
        <w:tab w:val="clear" w:pos="567"/>
        <w:tab w:val="left" w:pos="1134"/>
      </w:tabs>
    </w:pPr>
  </w:style>
  <w:style w:type="paragraph" w:customStyle="1" w:styleId="10-ODST-3">
    <w:name w:val="10-ODST-3"/>
    <w:basedOn w:val="05-ODST-3"/>
    <w:qFormat/>
    <w:rsid w:val="003B1316"/>
    <w:pPr>
      <w:numPr>
        <w:ilvl w:val="3"/>
      </w:numPr>
      <w:tabs>
        <w:tab w:val="left" w:pos="1701"/>
      </w:tabs>
    </w:pPr>
  </w:style>
  <w:style w:type="paragraph" w:customStyle="1" w:styleId="Odstavec2">
    <w:name w:val="Odstavec2"/>
    <w:basedOn w:val="Normln"/>
    <w:qFormat/>
    <w:rsid w:val="003B1316"/>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Standardnpsmoodstavce"/>
    <w:link w:val="02-ODST-2"/>
    <w:rsid w:val="003B1316"/>
    <w:rPr>
      <w:rFonts w:ascii="Arial" w:eastAsia="Times New Roman" w:hAnsi="Arial" w:cs="Times New Roman"/>
      <w:kern w:val="0"/>
      <w:sz w:val="20"/>
      <w:szCs w:val="20"/>
      <w:lang w:eastAsia="cs-CZ"/>
      <w14:ligatures w14:val="none"/>
    </w:rPr>
  </w:style>
  <w:style w:type="character" w:styleId="Sledovanodkaz">
    <w:name w:val="FollowedHyperlink"/>
    <w:basedOn w:val="Standardnpsmoodstavce"/>
    <w:uiPriority w:val="99"/>
    <w:semiHidden/>
    <w:unhideWhenUsed/>
    <w:rsid w:val="003B1316"/>
    <w:rPr>
      <w:color w:val="954F72" w:themeColor="followedHyperlink"/>
      <w:u w:val="single"/>
    </w:rPr>
  </w:style>
  <w:style w:type="character" w:customStyle="1" w:styleId="TextkomenteChar1">
    <w:name w:val="Text komentáře Char1"/>
    <w:aliases w:val="RL Text komentáře Char1"/>
    <w:rsid w:val="003B1316"/>
    <w:rPr>
      <w:lang w:eastAsia="ar-SA"/>
    </w:rPr>
  </w:style>
  <w:style w:type="character" w:styleId="Zstupntext">
    <w:name w:val="Placeholder Text"/>
    <w:basedOn w:val="Standardnpsmoodstavce"/>
    <w:uiPriority w:val="99"/>
    <w:semiHidden/>
    <w:rsid w:val="00D56530"/>
    <w:rPr>
      <w:color w:val="808080"/>
    </w:rPr>
  </w:style>
  <w:style w:type="table" w:customStyle="1" w:styleId="TableNormal">
    <w:name w:val="Table Normal"/>
    <w:uiPriority w:val="2"/>
    <w:semiHidden/>
    <w:unhideWhenUsed/>
    <w:qFormat/>
    <w:rsid w:val="00312880"/>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4E9D5475D374CEE926559A22B2D2336"/>
        <w:category>
          <w:name w:val="Obecné"/>
          <w:gallery w:val="placeholder"/>
        </w:category>
        <w:types>
          <w:type w:val="bbPlcHdr"/>
        </w:types>
        <w:behaviors>
          <w:behavior w:val="content"/>
        </w:behaviors>
        <w:guid w:val="{A25F3954-A3CE-4080-AEA0-B2F8D713E902}"/>
      </w:docPartPr>
      <w:docPartBody>
        <w:p w:rsidR="00793F96" w:rsidRDefault="00FE3817" w:rsidP="00FE3817">
          <w:pPr>
            <w:pStyle w:val="D4E9D5475D374CEE926559A22B2D2336"/>
          </w:pPr>
          <w:r w:rsidRPr="0099265D">
            <w:rPr>
              <w:rStyle w:val="Zstupntext"/>
              <w:rFonts w:ascii="Arial Narrow" w:eastAsia="Calibri" w:hAnsi="Arial Narrow"/>
            </w:rPr>
            <w:t>Doplní uchazeč.</w:t>
          </w:r>
        </w:p>
      </w:docPartBody>
    </w:docPart>
    <w:docPart>
      <w:docPartPr>
        <w:name w:val="4498B94FA6C64FC3860D4F148D3E05B0"/>
        <w:category>
          <w:name w:val="Obecné"/>
          <w:gallery w:val="placeholder"/>
        </w:category>
        <w:types>
          <w:type w:val="bbPlcHdr"/>
        </w:types>
        <w:behaviors>
          <w:behavior w:val="content"/>
        </w:behaviors>
        <w:guid w:val="{B58AE6CB-5A96-47EF-A00B-49509C0CD7D4}"/>
      </w:docPartPr>
      <w:docPartBody>
        <w:p w:rsidR="00346504" w:rsidRDefault="00FE3817" w:rsidP="00FE3817">
          <w:pPr>
            <w:pStyle w:val="4498B94FA6C64FC3860D4F148D3E05B0"/>
          </w:pPr>
          <w:r w:rsidRPr="000525B5">
            <w:rPr>
              <w:rStyle w:val="Zstupntext"/>
              <w:rFonts w:ascii="Arial Narrow" w:eastAsia="Calibri" w:hAnsi="Arial Narrow"/>
              <w:b/>
            </w:rPr>
            <w:t>Doplní uchazeč.</w:t>
          </w:r>
        </w:p>
      </w:docPartBody>
    </w:docPart>
    <w:docPart>
      <w:docPartPr>
        <w:name w:val="37E3A8F7161D4A27A80CFAF90ABE6344"/>
        <w:category>
          <w:name w:val="Obecné"/>
          <w:gallery w:val="placeholder"/>
        </w:category>
        <w:types>
          <w:type w:val="bbPlcHdr"/>
        </w:types>
        <w:behaviors>
          <w:behavior w:val="content"/>
        </w:behaviors>
        <w:guid w:val="{72B4D40D-7084-4D6F-92C1-76D1C7D815D4}"/>
      </w:docPartPr>
      <w:docPartBody>
        <w:p w:rsidR="00346504" w:rsidRDefault="00FE3817" w:rsidP="00FE3817">
          <w:pPr>
            <w:pStyle w:val="37E3A8F7161D4A27A80CFAF90ABE6344"/>
          </w:pPr>
          <w:r w:rsidRPr="0099265D">
            <w:rPr>
              <w:rStyle w:val="Zstupntext"/>
              <w:rFonts w:ascii="Arial Narrow" w:eastAsia="Calibri" w:hAnsi="Arial Narrow"/>
            </w:rPr>
            <w:t>Doplní uchazeč.</w:t>
          </w:r>
        </w:p>
      </w:docPartBody>
    </w:docPart>
    <w:docPart>
      <w:docPartPr>
        <w:name w:val="83840A24F5494F4C82B895B5735DC324"/>
        <w:category>
          <w:name w:val="Obecné"/>
          <w:gallery w:val="placeholder"/>
        </w:category>
        <w:types>
          <w:type w:val="bbPlcHdr"/>
        </w:types>
        <w:behaviors>
          <w:behavior w:val="content"/>
        </w:behaviors>
        <w:guid w:val="{3D13CD9A-58E1-4C91-BF6D-E9EAE320ADDA}"/>
      </w:docPartPr>
      <w:docPartBody>
        <w:p w:rsidR="00346504" w:rsidRDefault="00FE3817" w:rsidP="00FE3817">
          <w:pPr>
            <w:pStyle w:val="83840A24F5494F4C82B895B5735DC324"/>
          </w:pPr>
          <w:r w:rsidRPr="0099265D">
            <w:rPr>
              <w:rStyle w:val="Zstupntext"/>
              <w:rFonts w:ascii="Arial Narrow" w:eastAsia="Calibri" w:hAnsi="Arial Narrow"/>
            </w:rPr>
            <w:t>Doplní uchazeč.</w:t>
          </w:r>
        </w:p>
      </w:docPartBody>
    </w:docPart>
    <w:docPart>
      <w:docPartPr>
        <w:name w:val="6519D2BCC3B449B0AA2FA9BE474AB76F"/>
        <w:category>
          <w:name w:val="Obecné"/>
          <w:gallery w:val="placeholder"/>
        </w:category>
        <w:types>
          <w:type w:val="bbPlcHdr"/>
        </w:types>
        <w:behaviors>
          <w:behavior w:val="content"/>
        </w:behaviors>
        <w:guid w:val="{BFE024E8-10A9-4B7A-BFB2-A2C842C469A1}"/>
      </w:docPartPr>
      <w:docPartBody>
        <w:p w:rsidR="00346504" w:rsidRDefault="00FE3817" w:rsidP="00FE3817">
          <w:pPr>
            <w:pStyle w:val="6519D2BCC3B449B0AA2FA9BE474AB76F"/>
          </w:pPr>
          <w:r w:rsidRPr="0099265D">
            <w:rPr>
              <w:rStyle w:val="Zstupntext"/>
              <w:rFonts w:ascii="Arial Narrow" w:eastAsia="Calibri" w:hAnsi="Arial Narrow"/>
            </w:rPr>
            <w:t>Doplní uchazeč.</w:t>
          </w:r>
        </w:p>
      </w:docPartBody>
    </w:docPart>
    <w:docPart>
      <w:docPartPr>
        <w:name w:val="3B267CEB7E5E4FC581AAFD3343D8162A"/>
        <w:category>
          <w:name w:val="Obecné"/>
          <w:gallery w:val="placeholder"/>
        </w:category>
        <w:types>
          <w:type w:val="bbPlcHdr"/>
        </w:types>
        <w:behaviors>
          <w:behavior w:val="content"/>
        </w:behaviors>
        <w:guid w:val="{0EEFA28A-AE8D-40CE-940A-B674681B7B5E}"/>
      </w:docPartPr>
      <w:docPartBody>
        <w:p w:rsidR="00346504" w:rsidRDefault="00FE3817" w:rsidP="00FE3817">
          <w:pPr>
            <w:pStyle w:val="3B267CEB7E5E4FC581AAFD3343D8162A"/>
          </w:pPr>
          <w:r w:rsidRPr="006C4D88">
            <w:rPr>
              <w:rStyle w:val="Zstupntext"/>
              <w:rFonts w:ascii="Arial Narrow" w:eastAsia="Calibri" w:hAnsi="Arial Narrow"/>
            </w:rPr>
            <w:t>Jméno a Příjmení - Doplní uchazeč.</w:t>
          </w:r>
        </w:p>
      </w:docPartBody>
    </w:docPart>
    <w:docPart>
      <w:docPartPr>
        <w:name w:val="CB8019E9A7004EDEAB793B169B21FCFA"/>
        <w:category>
          <w:name w:val="Obecné"/>
          <w:gallery w:val="placeholder"/>
        </w:category>
        <w:types>
          <w:type w:val="bbPlcHdr"/>
        </w:types>
        <w:behaviors>
          <w:behavior w:val="content"/>
        </w:behaviors>
        <w:guid w:val="{6D3BF9F3-DC28-4F5A-A9C9-BF72D311C280}"/>
      </w:docPartPr>
      <w:docPartBody>
        <w:p w:rsidR="00346504" w:rsidRDefault="00FE3817" w:rsidP="00FE3817">
          <w:pPr>
            <w:pStyle w:val="CB8019E9A7004EDEAB793B169B21FCFA"/>
          </w:pPr>
          <w:r w:rsidRPr="006C4D88">
            <w:rPr>
              <w:rStyle w:val="Zstupntext"/>
              <w:rFonts w:ascii="Arial Narrow" w:eastAsia="Calibri" w:hAnsi="Arial Narrow"/>
              <w:bCs/>
            </w:rPr>
            <w:t>funkce oprávněné osoby - Doplní uchazeč</w:t>
          </w:r>
          <w:r w:rsidRPr="006C4D88">
            <w:rPr>
              <w:rStyle w:val="Zstupntext"/>
              <w:rFonts w:ascii="Arial Narrow" w:eastAsia="Calibri" w:hAnsi="Arial Narrow"/>
            </w:rPr>
            <w:t>.</w:t>
          </w:r>
        </w:p>
      </w:docPartBody>
    </w:docPart>
    <w:docPart>
      <w:docPartPr>
        <w:name w:val="B20D0F6FCC734604B78F3B553066CFC7"/>
        <w:category>
          <w:name w:val="Obecné"/>
          <w:gallery w:val="placeholder"/>
        </w:category>
        <w:types>
          <w:type w:val="bbPlcHdr"/>
        </w:types>
        <w:behaviors>
          <w:behavior w:val="content"/>
        </w:behaviors>
        <w:guid w:val="{94C010A8-F263-4AD3-86D1-F61A5CF7F49F}"/>
      </w:docPartPr>
      <w:docPartBody>
        <w:p w:rsidR="00346504" w:rsidRDefault="00FE3817" w:rsidP="00FE3817">
          <w:pPr>
            <w:pStyle w:val="B20D0F6FCC734604B78F3B553066CFC7"/>
          </w:pPr>
          <w:r w:rsidRPr="000525B5">
            <w:rPr>
              <w:rStyle w:val="Zstupntext"/>
              <w:rFonts w:ascii="Arial Narrow" w:eastAsia="Calibri" w:hAnsi="Arial Narrow"/>
              <w:b/>
              <w:bCs/>
              <w:sz w:val="32"/>
              <w:szCs w:val="32"/>
            </w:rPr>
            <w:t>Doplní uchazeč</w:t>
          </w:r>
          <w:r w:rsidRPr="0099265D">
            <w:rPr>
              <w:rStyle w:val="Zstupntext"/>
              <w:rFonts w:ascii="Arial Narrow" w:eastAsia="Calibri" w:hAnsi="Arial Narrow"/>
              <w:b/>
              <w:bCs/>
              <w:sz w:val="28"/>
              <w:szCs w:val="28"/>
            </w:rPr>
            <w:t>.</w:t>
          </w:r>
        </w:p>
      </w:docPartBody>
    </w:docPart>
    <w:docPart>
      <w:docPartPr>
        <w:name w:val="1BA606E10F4D44B9907169949D1E8621"/>
        <w:category>
          <w:name w:val="Obecné"/>
          <w:gallery w:val="placeholder"/>
        </w:category>
        <w:types>
          <w:type w:val="bbPlcHdr"/>
        </w:types>
        <w:behaviors>
          <w:behavior w:val="content"/>
        </w:behaviors>
        <w:guid w:val="{1A3BBAA8-5EB9-4A20-8BC5-889C9ADA8A19}"/>
      </w:docPartPr>
      <w:docPartBody>
        <w:p w:rsidR="00346504" w:rsidRDefault="00FE3817" w:rsidP="00FE3817">
          <w:pPr>
            <w:pStyle w:val="1BA606E10F4D44B9907169949D1E8621"/>
          </w:pPr>
          <w:r w:rsidRPr="00D401B8">
            <w:rPr>
              <w:rStyle w:val="Zstupntext"/>
              <w:rFonts w:ascii="Arial Narrow" w:eastAsia="Calibri" w:hAnsi="Arial Narrow"/>
              <w:b/>
              <w:bCs/>
              <w:sz w:val="18"/>
              <w:szCs w:val="20"/>
            </w:rPr>
            <w:t>Doplní uchazeč.</w:t>
          </w:r>
        </w:p>
      </w:docPartBody>
    </w:docPart>
    <w:docPart>
      <w:docPartPr>
        <w:name w:val="ACFE3B912D944D70A4E8E9CB0E460D0A"/>
        <w:category>
          <w:name w:val="Obecné"/>
          <w:gallery w:val="placeholder"/>
        </w:category>
        <w:types>
          <w:type w:val="bbPlcHdr"/>
        </w:types>
        <w:behaviors>
          <w:behavior w:val="content"/>
        </w:behaviors>
        <w:guid w:val="{D5D9DE1F-C18F-4DA0-BBD6-646E4A527686}"/>
      </w:docPartPr>
      <w:docPartBody>
        <w:p w:rsidR="00346504" w:rsidRDefault="00FE3817" w:rsidP="00FE3817">
          <w:pPr>
            <w:pStyle w:val="ACFE3B912D944D70A4E8E9CB0E460D0A"/>
          </w:pPr>
          <w:r w:rsidRPr="00FC0D48">
            <w:rPr>
              <w:rStyle w:val="Zstupntext"/>
              <w:rFonts w:ascii="Arial Narrow" w:eastAsia="Calibri" w:hAnsi="Arial Narrow"/>
              <w:sz w:val="20"/>
              <w:szCs w:val="20"/>
            </w:rPr>
            <w:t>Doplní uchazeč.</w:t>
          </w:r>
        </w:p>
      </w:docPartBody>
    </w:docPart>
    <w:docPart>
      <w:docPartPr>
        <w:name w:val="4A7D84D607984F89A56FC7D781B25769"/>
        <w:category>
          <w:name w:val="Obecné"/>
          <w:gallery w:val="placeholder"/>
        </w:category>
        <w:types>
          <w:type w:val="bbPlcHdr"/>
        </w:types>
        <w:behaviors>
          <w:behavior w:val="content"/>
        </w:behaviors>
        <w:guid w:val="{4EB71F37-2508-48CB-89E0-DB58DCEDF36A}"/>
      </w:docPartPr>
      <w:docPartBody>
        <w:p w:rsidR="00346504" w:rsidRDefault="00FE3817" w:rsidP="00FE3817">
          <w:pPr>
            <w:pStyle w:val="4A7D84D607984F89A56FC7D781B25769"/>
          </w:pPr>
          <w:r w:rsidRPr="00FC0D48">
            <w:rPr>
              <w:rStyle w:val="Zstupntext"/>
              <w:rFonts w:ascii="Arial Narrow" w:eastAsia="Calibri" w:hAnsi="Arial Narrow"/>
              <w:sz w:val="20"/>
              <w:szCs w:val="20"/>
            </w:rPr>
            <w:t>Doplní uchazeč.</w:t>
          </w:r>
        </w:p>
      </w:docPartBody>
    </w:docPart>
    <w:docPart>
      <w:docPartPr>
        <w:name w:val="59693653E37B423FB8BFAFFD852D7CA9"/>
        <w:category>
          <w:name w:val="Obecné"/>
          <w:gallery w:val="placeholder"/>
        </w:category>
        <w:types>
          <w:type w:val="bbPlcHdr"/>
        </w:types>
        <w:behaviors>
          <w:behavior w:val="content"/>
        </w:behaviors>
        <w:guid w:val="{01C17F44-7320-4862-9D15-13C1072262FE}"/>
      </w:docPartPr>
      <w:docPartBody>
        <w:p w:rsidR="00346504" w:rsidRDefault="00FE3817" w:rsidP="00FE3817">
          <w:pPr>
            <w:pStyle w:val="59693653E37B423FB8BFAFFD852D7CA9"/>
          </w:pPr>
          <w:r w:rsidRPr="00FC0D48">
            <w:rPr>
              <w:rStyle w:val="Zstupntext"/>
              <w:rFonts w:ascii="Arial Narrow" w:eastAsia="Calibri" w:hAnsi="Arial Narrow"/>
              <w:sz w:val="20"/>
              <w:szCs w:val="20"/>
            </w:rPr>
            <w:t>Doplní uchazeč.</w:t>
          </w:r>
        </w:p>
      </w:docPartBody>
    </w:docPart>
    <w:docPart>
      <w:docPartPr>
        <w:name w:val="D90594C024894439820BFC8BF511CF09"/>
        <w:category>
          <w:name w:val="Obecné"/>
          <w:gallery w:val="placeholder"/>
        </w:category>
        <w:types>
          <w:type w:val="bbPlcHdr"/>
        </w:types>
        <w:behaviors>
          <w:behavior w:val="content"/>
        </w:behaviors>
        <w:guid w:val="{E99F697A-8C15-425F-AA93-A97252381CF2}"/>
      </w:docPartPr>
      <w:docPartBody>
        <w:p w:rsidR="00346504" w:rsidRDefault="00FE3817" w:rsidP="00FE3817">
          <w:pPr>
            <w:pStyle w:val="D90594C024894439820BFC8BF511CF09"/>
          </w:pPr>
          <w:r w:rsidRPr="0049761C">
            <w:rPr>
              <w:rStyle w:val="Zstupntext"/>
              <w:rFonts w:ascii="Arial Narrow" w:eastAsia="Calibri" w:hAnsi="Arial Narrow"/>
              <w:b/>
              <w:bCs/>
              <w:sz w:val="20"/>
              <w:szCs w:val="20"/>
            </w:rPr>
            <w:t>Doplní uchazeč.</w:t>
          </w:r>
        </w:p>
      </w:docPartBody>
    </w:docPart>
    <w:docPart>
      <w:docPartPr>
        <w:name w:val="1271017775274F2EA2C3DE15921AB338"/>
        <w:category>
          <w:name w:val="Obecné"/>
          <w:gallery w:val="placeholder"/>
        </w:category>
        <w:types>
          <w:type w:val="bbPlcHdr"/>
        </w:types>
        <w:behaviors>
          <w:behavior w:val="content"/>
        </w:behaviors>
        <w:guid w:val="{3E649715-42B3-4003-BB6A-E26C2932DD6D}"/>
      </w:docPartPr>
      <w:docPartBody>
        <w:p w:rsidR="00BC72B2" w:rsidRDefault="00FE3817" w:rsidP="00FE3817">
          <w:pPr>
            <w:pStyle w:val="1271017775274F2EA2C3DE15921AB3381"/>
          </w:pPr>
          <w:r w:rsidRPr="006C4D88">
            <w:rPr>
              <w:rStyle w:val="Zstupntext"/>
              <w:rFonts w:ascii="Arial Narrow" w:eastAsia="Calibri" w:hAnsi="Arial Narrow"/>
              <w:bCs/>
            </w:rPr>
            <w:t>Doplní uchazeč.</w:t>
          </w:r>
        </w:p>
      </w:docPartBody>
    </w:docPart>
    <w:docPart>
      <w:docPartPr>
        <w:name w:val="38F1F81F22AE4FBDBD21DE3572F81CA8"/>
        <w:category>
          <w:name w:val="Obecné"/>
          <w:gallery w:val="placeholder"/>
        </w:category>
        <w:types>
          <w:type w:val="bbPlcHdr"/>
        </w:types>
        <w:behaviors>
          <w:behavior w:val="content"/>
        </w:behaviors>
        <w:guid w:val="{18C6735A-A814-42A5-9A85-2A40E48590B4}"/>
      </w:docPartPr>
      <w:docPartBody>
        <w:p w:rsidR="00BC72B2" w:rsidRDefault="00FE3817" w:rsidP="00FE3817">
          <w:pPr>
            <w:pStyle w:val="38F1F81F22AE4FBDBD21DE3572F81CA81"/>
          </w:pPr>
          <w:r w:rsidRPr="006C4D88">
            <w:rPr>
              <w:rStyle w:val="Zstupntext"/>
              <w:rFonts w:ascii="Arial Narrow" w:eastAsia="Calibri" w:hAnsi="Arial Narrow"/>
              <w:bCs/>
            </w:rPr>
            <w:t>Doplní uchazeč.</w:t>
          </w:r>
        </w:p>
      </w:docPartBody>
    </w:docPart>
    <w:docPart>
      <w:docPartPr>
        <w:name w:val="D8EB180F9C8543B1ABD4C653C1E3FD17"/>
        <w:category>
          <w:name w:val="Obecné"/>
          <w:gallery w:val="placeholder"/>
        </w:category>
        <w:types>
          <w:type w:val="bbPlcHdr"/>
        </w:types>
        <w:behaviors>
          <w:behavior w:val="content"/>
        </w:behaviors>
        <w:guid w:val="{C641A14A-1F45-4955-BC9A-45611888FB9E}"/>
      </w:docPartPr>
      <w:docPartBody>
        <w:p w:rsidR="00BC72B2" w:rsidRDefault="00FE3817" w:rsidP="00FE3817">
          <w:pPr>
            <w:pStyle w:val="D8EB180F9C8543B1ABD4C653C1E3FD171"/>
          </w:pPr>
          <w:r w:rsidRPr="006C4D88">
            <w:rPr>
              <w:rStyle w:val="Zstupntext"/>
              <w:rFonts w:ascii="Arial Narrow" w:eastAsia="Calibri" w:hAnsi="Arial Narrow"/>
              <w:bCs/>
            </w:rPr>
            <w:t>Jméno a Příjmení - Doplní uchazeč.</w:t>
          </w:r>
        </w:p>
      </w:docPartBody>
    </w:docPart>
    <w:docPart>
      <w:docPartPr>
        <w:name w:val="A830F2AD1039498EAB018CCD422A9FBB"/>
        <w:category>
          <w:name w:val="Obecné"/>
          <w:gallery w:val="placeholder"/>
        </w:category>
        <w:types>
          <w:type w:val="bbPlcHdr"/>
        </w:types>
        <w:behaviors>
          <w:behavior w:val="content"/>
        </w:behaviors>
        <w:guid w:val="{6B31BCF6-53C2-4C0D-9345-8ED35DEF2A4C}"/>
      </w:docPartPr>
      <w:docPartBody>
        <w:p w:rsidR="00BC72B2" w:rsidRDefault="00FE3817" w:rsidP="00FE3817">
          <w:pPr>
            <w:pStyle w:val="A830F2AD1039498EAB018CCD422A9FBB1"/>
          </w:pPr>
          <w:r w:rsidRPr="006C4D88">
            <w:rPr>
              <w:rStyle w:val="Zstupntext"/>
              <w:rFonts w:ascii="Arial Narrow" w:eastAsia="Calibri" w:hAnsi="Arial Narrow"/>
              <w:bCs/>
            </w:rPr>
            <w:t>funkce oprávněné osoby u zhotovitele - Doplní uchazeč.</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842"/>
    <w:rsid w:val="002807A5"/>
    <w:rsid w:val="00334721"/>
    <w:rsid w:val="00346504"/>
    <w:rsid w:val="0041441F"/>
    <w:rsid w:val="006032BF"/>
    <w:rsid w:val="00727924"/>
    <w:rsid w:val="00793F96"/>
    <w:rsid w:val="007B13AB"/>
    <w:rsid w:val="00863DE6"/>
    <w:rsid w:val="00A5450F"/>
    <w:rsid w:val="00BC72B2"/>
    <w:rsid w:val="00DA4842"/>
    <w:rsid w:val="00DD767B"/>
    <w:rsid w:val="00FA26B9"/>
    <w:rsid w:val="00FD07D9"/>
    <w:rsid w:val="00FE38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3817"/>
    <w:rPr>
      <w:color w:val="808080"/>
    </w:rPr>
  </w:style>
  <w:style w:type="paragraph" w:customStyle="1" w:styleId="B20D0F6FCC734604B78F3B553066CFC7">
    <w:name w:val="B20D0F6FCC734604B78F3B553066CFC7"/>
    <w:rsid w:val="00FE3817"/>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4498B94FA6C64FC3860D4F148D3E05B0">
    <w:name w:val="4498B94FA6C64FC3860D4F148D3E05B0"/>
    <w:rsid w:val="00FE3817"/>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D4E9D5475D374CEE926559A22B2D2336">
    <w:name w:val="D4E9D5475D374CEE926559A22B2D2336"/>
    <w:rsid w:val="00FE3817"/>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37E3A8F7161D4A27A80CFAF90ABE6344">
    <w:name w:val="37E3A8F7161D4A27A80CFAF90ABE6344"/>
    <w:rsid w:val="00FE3817"/>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83840A24F5494F4C82B895B5735DC324">
    <w:name w:val="83840A24F5494F4C82B895B5735DC324"/>
    <w:rsid w:val="00FE3817"/>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6519D2BCC3B449B0AA2FA9BE474AB76F">
    <w:name w:val="6519D2BCC3B449B0AA2FA9BE474AB76F"/>
    <w:rsid w:val="00FE3817"/>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3B267CEB7E5E4FC581AAFD3343D8162A">
    <w:name w:val="3B267CEB7E5E4FC581AAFD3343D8162A"/>
    <w:rsid w:val="00FE3817"/>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CB8019E9A7004EDEAB793B169B21FCFA">
    <w:name w:val="CB8019E9A7004EDEAB793B169B21FCFA"/>
    <w:rsid w:val="00FE3817"/>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D90594C024894439820BFC8BF511CF09">
    <w:name w:val="D90594C024894439820BFC8BF511CF09"/>
    <w:rsid w:val="00FE3817"/>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1BA606E10F4D44B9907169949D1E8621">
    <w:name w:val="1BA606E10F4D44B9907169949D1E8621"/>
    <w:rsid w:val="00FE3817"/>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ACFE3B912D944D70A4E8E9CB0E460D0A">
    <w:name w:val="ACFE3B912D944D70A4E8E9CB0E460D0A"/>
    <w:rsid w:val="00FE3817"/>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4A7D84D607984F89A56FC7D781B25769">
    <w:name w:val="4A7D84D607984F89A56FC7D781B25769"/>
    <w:rsid w:val="00FE3817"/>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59693653E37B423FB8BFAFFD852D7CA9">
    <w:name w:val="59693653E37B423FB8BFAFFD852D7CA9"/>
    <w:rsid w:val="00FE3817"/>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1271017775274F2EA2C3DE15921AB3381">
    <w:name w:val="1271017775274F2EA2C3DE15921AB3381"/>
    <w:rsid w:val="00FE3817"/>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38F1F81F22AE4FBDBD21DE3572F81CA81">
    <w:name w:val="38F1F81F22AE4FBDBD21DE3572F81CA81"/>
    <w:rsid w:val="00FE3817"/>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D8EB180F9C8543B1ABD4C653C1E3FD171">
    <w:name w:val="D8EB180F9C8543B1ABD4C653C1E3FD171"/>
    <w:rsid w:val="00FE3817"/>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A830F2AD1039498EAB018CCD422A9FBB1">
    <w:name w:val="A830F2AD1039498EAB018CCD422A9FBB1"/>
    <w:rsid w:val="00FE3817"/>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8272</Words>
  <Characters>48809</Characters>
  <Application>Microsoft Office Word</Application>
  <DocSecurity>0</DocSecurity>
  <Lines>406</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Ladislav Kuchta</dc:creator>
  <cp:keywords/>
  <dc:description/>
  <cp:lastModifiedBy>Ladislav Kuchta</cp:lastModifiedBy>
  <cp:revision>3</cp:revision>
  <dcterms:created xsi:type="dcterms:W3CDTF">2023-06-22T09:27:00Z</dcterms:created>
  <dcterms:modified xsi:type="dcterms:W3CDTF">2023-06-22T09:27:00Z</dcterms:modified>
</cp:coreProperties>
</file>